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92" w:rsidRPr="002C3204" w:rsidRDefault="008C1592" w:rsidP="00A7590B">
      <w:pPr>
        <w:pStyle w:val="Tytu"/>
        <w:spacing w:line="360" w:lineRule="auto"/>
        <w:jc w:val="right"/>
        <w:rPr>
          <w:i/>
          <w:sz w:val="18"/>
          <w:szCs w:val="18"/>
        </w:rPr>
      </w:pPr>
    </w:p>
    <w:p w:rsidR="00A7590B" w:rsidRPr="002C3204" w:rsidRDefault="00895D63" w:rsidP="00A7590B">
      <w:pPr>
        <w:pStyle w:val="Tytu"/>
        <w:spacing w:line="360" w:lineRule="auto"/>
        <w:jc w:val="right"/>
        <w:rPr>
          <w:i/>
          <w:sz w:val="18"/>
          <w:szCs w:val="18"/>
        </w:rPr>
      </w:pPr>
      <w:r w:rsidRPr="002C3204">
        <w:rPr>
          <w:i/>
          <w:sz w:val="18"/>
          <w:szCs w:val="18"/>
        </w:rPr>
        <w:t>Załącznik nr 1 do Uchwały Nr</w:t>
      </w:r>
      <w:r w:rsidR="00395304">
        <w:rPr>
          <w:i/>
          <w:sz w:val="18"/>
          <w:szCs w:val="18"/>
        </w:rPr>
        <w:t xml:space="preserve">  489</w:t>
      </w:r>
      <w:r w:rsidRPr="002C3204">
        <w:rPr>
          <w:i/>
          <w:sz w:val="18"/>
          <w:szCs w:val="18"/>
        </w:rPr>
        <w:t>/201</w:t>
      </w:r>
      <w:r w:rsidR="00A12A59">
        <w:rPr>
          <w:i/>
          <w:sz w:val="18"/>
          <w:szCs w:val="18"/>
        </w:rPr>
        <w:t>7</w:t>
      </w:r>
    </w:p>
    <w:p w:rsidR="00A7590B" w:rsidRPr="002C3204" w:rsidRDefault="00A7590B" w:rsidP="00A7590B">
      <w:pPr>
        <w:pStyle w:val="Tytu"/>
        <w:spacing w:line="360" w:lineRule="auto"/>
        <w:jc w:val="right"/>
        <w:rPr>
          <w:i/>
          <w:sz w:val="18"/>
          <w:szCs w:val="18"/>
        </w:rPr>
      </w:pPr>
      <w:r w:rsidRPr="002C3204">
        <w:rPr>
          <w:i/>
          <w:sz w:val="18"/>
          <w:szCs w:val="18"/>
        </w:rPr>
        <w:t>Zarządu Dolnośląskiej Organizacji Turystycznej</w:t>
      </w:r>
    </w:p>
    <w:p w:rsidR="00A7590B" w:rsidRDefault="008E1B6D" w:rsidP="00AB6320">
      <w:pPr>
        <w:pStyle w:val="Tytu"/>
        <w:spacing w:line="360" w:lineRule="auto"/>
        <w:jc w:val="right"/>
        <w:rPr>
          <w:i/>
          <w:sz w:val="18"/>
          <w:szCs w:val="18"/>
        </w:rPr>
      </w:pPr>
      <w:r>
        <w:rPr>
          <w:i/>
          <w:sz w:val="18"/>
          <w:szCs w:val="18"/>
        </w:rPr>
        <w:t xml:space="preserve"> z dnia 09 lutego </w:t>
      </w:r>
      <w:r w:rsidR="00895D63" w:rsidRPr="002C3204">
        <w:rPr>
          <w:i/>
          <w:sz w:val="18"/>
          <w:szCs w:val="18"/>
        </w:rPr>
        <w:t>201</w:t>
      </w:r>
      <w:r w:rsidR="00A12A59">
        <w:rPr>
          <w:i/>
          <w:sz w:val="18"/>
          <w:szCs w:val="18"/>
        </w:rPr>
        <w:t>7</w:t>
      </w:r>
      <w:r w:rsidR="007C0F69" w:rsidRPr="002C3204">
        <w:rPr>
          <w:i/>
          <w:sz w:val="18"/>
          <w:szCs w:val="18"/>
        </w:rPr>
        <w:t xml:space="preserve"> </w:t>
      </w:r>
      <w:r w:rsidR="00A7590B" w:rsidRPr="002C3204">
        <w:rPr>
          <w:i/>
          <w:sz w:val="18"/>
          <w:szCs w:val="18"/>
        </w:rPr>
        <w:t>roku.</w:t>
      </w:r>
    </w:p>
    <w:p w:rsidR="003763A9" w:rsidRDefault="003763A9" w:rsidP="00AB6320">
      <w:pPr>
        <w:pStyle w:val="Tytu"/>
        <w:spacing w:line="360" w:lineRule="auto"/>
        <w:jc w:val="right"/>
        <w:rPr>
          <w:i/>
          <w:sz w:val="18"/>
          <w:szCs w:val="18"/>
        </w:rPr>
      </w:pPr>
    </w:p>
    <w:p w:rsidR="003763A9" w:rsidRPr="002C3204" w:rsidRDefault="003763A9" w:rsidP="00AB6320">
      <w:pPr>
        <w:pStyle w:val="Tytu"/>
        <w:spacing w:line="360" w:lineRule="auto"/>
        <w:jc w:val="right"/>
        <w:rPr>
          <w:i/>
          <w:sz w:val="18"/>
          <w:szCs w:val="18"/>
        </w:rPr>
      </w:pPr>
    </w:p>
    <w:p w:rsidR="003763A9" w:rsidRPr="003763A9" w:rsidRDefault="003763A9" w:rsidP="003763A9">
      <w:pPr>
        <w:spacing w:after="0" w:line="360" w:lineRule="auto"/>
        <w:jc w:val="center"/>
        <w:rPr>
          <w:rFonts w:ascii="Verdana" w:eastAsia="Times New Roman" w:hAnsi="Verdana"/>
          <w:b/>
          <w:bCs/>
          <w:sz w:val="20"/>
          <w:szCs w:val="20"/>
          <w:u w:val="single"/>
          <w:lang w:eastAsia="pl-PL"/>
        </w:rPr>
      </w:pPr>
      <w:r w:rsidRPr="003763A9">
        <w:rPr>
          <w:rFonts w:ascii="Verdana" w:eastAsia="Times New Roman" w:hAnsi="Verdana"/>
          <w:b/>
          <w:bCs/>
          <w:sz w:val="20"/>
          <w:szCs w:val="20"/>
          <w:u w:val="single"/>
          <w:lang w:val="x-none" w:eastAsia="pl-PL"/>
        </w:rPr>
        <w:t>Sprawozdanie z działalności Stowarzyszenia Dolnośląska Organizacja Turystyczna za rok 201</w:t>
      </w:r>
      <w:r w:rsidRPr="003763A9">
        <w:rPr>
          <w:rFonts w:ascii="Verdana" w:eastAsia="Times New Roman" w:hAnsi="Verdana"/>
          <w:b/>
          <w:bCs/>
          <w:sz w:val="20"/>
          <w:szCs w:val="20"/>
          <w:u w:val="single"/>
          <w:lang w:eastAsia="pl-PL"/>
        </w:rPr>
        <w:t>6</w:t>
      </w:r>
      <w:bookmarkStart w:id="0" w:name="_GoBack"/>
      <w:bookmarkEnd w:id="0"/>
    </w:p>
    <w:p w:rsidR="003763A9" w:rsidRPr="003763A9" w:rsidRDefault="003763A9" w:rsidP="003763A9">
      <w:pPr>
        <w:spacing w:after="0" w:line="360" w:lineRule="auto"/>
        <w:jc w:val="center"/>
        <w:rPr>
          <w:rFonts w:ascii="Verdana" w:eastAsia="Times New Roman" w:hAnsi="Verdana"/>
          <w:b/>
          <w:bCs/>
          <w:sz w:val="20"/>
          <w:szCs w:val="20"/>
          <w:u w:val="single"/>
          <w:lang w:val="x-none" w:eastAsia="pl-PL"/>
        </w:rPr>
      </w:pPr>
    </w:p>
    <w:p w:rsidR="003763A9" w:rsidRPr="003763A9" w:rsidRDefault="003763A9" w:rsidP="007927ED">
      <w:pPr>
        <w:numPr>
          <w:ilvl w:val="0"/>
          <w:numId w:val="11"/>
        </w:numPr>
        <w:tabs>
          <w:tab w:val="num" w:pos="940"/>
        </w:tabs>
        <w:spacing w:after="0" w:line="360" w:lineRule="auto"/>
        <w:rPr>
          <w:rFonts w:ascii="Verdana" w:eastAsia="Times New Roman" w:hAnsi="Verdana"/>
          <w:b/>
          <w:lang w:val="x-none" w:eastAsia="pl-PL"/>
        </w:rPr>
      </w:pPr>
      <w:r w:rsidRPr="003763A9">
        <w:rPr>
          <w:rFonts w:ascii="Verdana" w:eastAsia="Times New Roman" w:hAnsi="Verdana"/>
          <w:b/>
          <w:sz w:val="20"/>
          <w:szCs w:val="20"/>
          <w:lang w:val="x-none" w:eastAsia="pl-PL"/>
        </w:rPr>
        <w:t>Rozwój organizacyjny</w:t>
      </w:r>
      <w:r w:rsidRPr="003763A9">
        <w:rPr>
          <w:rFonts w:ascii="Verdana" w:eastAsia="Times New Roman" w:hAnsi="Verdana"/>
          <w:b/>
          <w:lang w:val="x-none" w:eastAsia="pl-PL"/>
        </w:rPr>
        <w:t>.</w:t>
      </w:r>
    </w:p>
    <w:p w:rsidR="003763A9" w:rsidRPr="003763A9" w:rsidRDefault="003763A9" w:rsidP="003763A9">
      <w:pPr>
        <w:spacing w:after="0" w:line="360" w:lineRule="auto"/>
        <w:ind w:left="360"/>
        <w:rPr>
          <w:rFonts w:ascii="Verdana" w:eastAsia="Times New Roman" w:hAnsi="Verdana"/>
          <w:b/>
          <w:lang w:val="x-none" w:eastAsia="pl-PL"/>
        </w:rPr>
      </w:pPr>
    </w:p>
    <w:p w:rsidR="003763A9" w:rsidRPr="003763A9" w:rsidRDefault="003763A9" w:rsidP="007927ED">
      <w:pPr>
        <w:numPr>
          <w:ilvl w:val="0"/>
          <w:numId w:val="4"/>
        </w:numPr>
        <w:autoSpaceDN w:val="0"/>
        <w:spacing w:after="0" w:line="360" w:lineRule="auto"/>
        <w:rPr>
          <w:rFonts w:ascii="Verdana" w:hAnsi="Verdana"/>
          <w:b/>
          <w:sz w:val="20"/>
          <w:szCs w:val="20"/>
        </w:rPr>
      </w:pPr>
      <w:r w:rsidRPr="003763A9">
        <w:rPr>
          <w:rFonts w:ascii="Verdana" w:hAnsi="Verdana"/>
          <w:b/>
          <w:sz w:val="20"/>
          <w:szCs w:val="20"/>
        </w:rPr>
        <w:t>Członkowie zwyczajni Stowarzyszenia.</w:t>
      </w:r>
    </w:p>
    <w:p w:rsidR="003763A9" w:rsidRPr="003763A9" w:rsidRDefault="003763A9" w:rsidP="003763A9">
      <w:pPr>
        <w:spacing w:line="360" w:lineRule="auto"/>
        <w:ind w:firstLine="708"/>
        <w:jc w:val="both"/>
        <w:rPr>
          <w:rFonts w:ascii="Verdana" w:hAnsi="Verdana"/>
          <w:sz w:val="20"/>
          <w:szCs w:val="20"/>
        </w:rPr>
      </w:pPr>
      <w:r w:rsidRPr="003763A9">
        <w:rPr>
          <w:rFonts w:ascii="Verdana" w:hAnsi="Verdana"/>
          <w:sz w:val="20"/>
          <w:szCs w:val="20"/>
        </w:rPr>
        <w:t xml:space="preserve">Dla Dolnośląskiej Organizacji Turystycznej rok 2016 okazał się kolejnym rokiem rozwoju organizacyjnego. Zarząd Stowarzyszenia pozyskał </w:t>
      </w:r>
      <w:r w:rsidRPr="003763A9">
        <w:rPr>
          <w:rFonts w:ascii="Verdana" w:hAnsi="Verdana"/>
          <w:b/>
          <w:sz w:val="20"/>
          <w:szCs w:val="20"/>
        </w:rPr>
        <w:t>20 nowych członków zwyczajnych.</w:t>
      </w:r>
      <w:r w:rsidRPr="003763A9">
        <w:rPr>
          <w:rFonts w:ascii="Verdana" w:hAnsi="Verdana"/>
          <w:sz w:val="20"/>
          <w:szCs w:val="20"/>
        </w:rPr>
        <w:t xml:space="preserve"> </w:t>
      </w:r>
    </w:p>
    <w:p w:rsidR="003763A9" w:rsidRPr="003763A9" w:rsidRDefault="003763A9" w:rsidP="003763A9">
      <w:pPr>
        <w:spacing w:line="360" w:lineRule="auto"/>
        <w:jc w:val="center"/>
        <w:outlineLvl w:val="0"/>
        <w:rPr>
          <w:rFonts w:ascii="Verdana" w:hAnsi="Verdana"/>
          <w:b/>
          <w:i/>
          <w:sz w:val="20"/>
          <w:szCs w:val="20"/>
        </w:rPr>
      </w:pPr>
      <w:r w:rsidRPr="003763A9">
        <w:rPr>
          <w:rFonts w:ascii="Verdana" w:hAnsi="Verdana"/>
          <w:b/>
          <w:i/>
          <w:sz w:val="20"/>
          <w:szCs w:val="20"/>
        </w:rPr>
        <w:t xml:space="preserve"> Na dzień 31 grudnia 2016 roku Stowarzyszenie Dolnośląska Organizacja Turystyczna zrzesza 143 Członków zwyczajnych </w:t>
      </w:r>
    </w:p>
    <w:p w:rsidR="003763A9" w:rsidRPr="003763A9" w:rsidRDefault="003763A9" w:rsidP="003763A9">
      <w:pPr>
        <w:spacing w:line="360" w:lineRule="auto"/>
        <w:jc w:val="center"/>
        <w:outlineLvl w:val="0"/>
        <w:rPr>
          <w:rFonts w:ascii="Verdana" w:hAnsi="Verdana"/>
          <w:b/>
          <w:sz w:val="20"/>
          <w:szCs w:val="20"/>
        </w:rPr>
      </w:pPr>
      <w:r w:rsidRPr="003763A9">
        <w:rPr>
          <w:rFonts w:ascii="Verdana" w:hAnsi="Verdana"/>
          <w:b/>
          <w:sz w:val="20"/>
          <w:szCs w:val="20"/>
        </w:rPr>
        <w:t xml:space="preserve">Zmiany w strukturze Stowarzyszenia Dolnośląska Organizacja Turystyczna. </w:t>
      </w:r>
    </w:p>
    <w:p w:rsidR="003763A9" w:rsidRPr="003763A9" w:rsidRDefault="003763A9" w:rsidP="003763A9">
      <w:pPr>
        <w:spacing w:line="360" w:lineRule="auto"/>
        <w:jc w:val="center"/>
        <w:rPr>
          <w:rFonts w:ascii="Verdana" w:hAnsi="Verdana"/>
          <w:b/>
          <w:sz w:val="20"/>
          <w:szCs w:val="20"/>
        </w:rPr>
      </w:pPr>
      <w:r w:rsidRPr="003763A9">
        <w:rPr>
          <w:rFonts w:ascii="Verdana" w:hAnsi="Verdana"/>
          <w:b/>
          <w:sz w:val="20"/>
          <w:szCs w:val="20"/>
        </w:rPr>
        <w:t>Stan na dzień 31 grudnia 2016 roku</w:t>
      </w:r>
    </w:p>
    <w:tbl>
      <w:tblPr>
        <w:tblpPr w:leftFromText="141" w:rightFromText="141" w:vertAnchor="text" w:horzAnchor="margin" w:tblpXSpec="center" w:tblpY="67"/>
        <w:tblOverlap w:val="neve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6276"/>
      </w:tblGrid>
      <w:tr w:rsidR="003763A9" w:rsidRPr="003763A9" w:rsidTr="00D26AEF">
        <w:trPr>
          <w:trHeight w:val="350"/>
        </w:trPr>
        <w:tc>
          <w:tcPr>
            <w:tcW w:w="2140"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r w:rsidRPr="003763A9">
              <w:rPr>
                <w:rFonts w:ascii="Verdana" w:eastAsia="Times New Roman" w:hAnsi="Verdana"/>
                <w:b/>
                <w:sz w:val="20"/>
                <w:szCs w:val="20"/>
                <w:lang w:val="x-none" w:eastAsia="ar-SA"/>
              </w:rPr>
              <w:t>Miesiąc - 201</w:t>
            </w:r>
            <w:r w:rsidRPr="003763A9">
              <w:rPr>
                <w:rFonts w:ascii="Verdana" w:eastAsia="Times New Roman" w:hAnsi="Verdana"/>
                <w:b/>
                <w:sz w:val="20"/>
                <w:szCs w:val="20"/>
                <w:lang w:eastAsia="ar-SA"/>
              </w:rPr>
              <w:t>6</w:t>
            </w:r>
            <w:r w:rsidRPr="003763A9">
              <w:rPr>
                <w:rFonts w:ascii="Verdana" w:eastAsia="Times New Roman" w:hAnsi="Verdana"/>
                <w:b/>
                <w:sz w:val="20"/>
                <w:szCs w:val="20"/>
                <w:lang w:val="x-none" w:eastAsia="ar-SA"/>
              </w:rPr>
              <w:t xml:space="preserve"> r.</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lang w:val="x-none" w:eastAsia="ar-SA"/>
              </w:rPr>
            </w:pPr>
            <w:r w:rsidRPr="003763A9">
              <w:rPr>
                <w:rFonts w:ascii="Verdana" w:eastAsia="Times New Roman" w:hAnsi="Verdana"/>
                <w:b/>
                <w:lang w:val="x-none" w:eastAsia="ar-SA"/>
              </w:rPr>
              <w:t>Nowy członek zwyczajny Stowarzyszenia DOT</w:t>
            </w:r>
          </w:p>
        </w:tc>
      </w:tr>
      <w:tr w:rsidR="003763A9" w:rsidRPr="003763A9" w:rsidTr="00D26AEF">
        <w:trPr>
          <w:trHeight w:val="471"/>
        </w:trPr>
        <w:tc>
          <w:tcPr>
            <w:tcW w:w="2140" w:type="dxa"/>
            <w:vMerge w:val="restart"/>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Styczeń</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cs="Arial"/>
                <w:sz w:val="20"/>
                <w:szCs w:val="20"/>
              </w:rPr>
            </w:pPr>
            <w:r w:rsidRPr="003763A9">
              <w:rPr>
                <w:rFonts w:ascii="Verdana" w:hAnsi="Verdana" w:cs="Arial"/>
                <w:sz w:val="20"/>
                <w:szCs w:val="20"/>
              </w:rPr>
              <w:t>Gmina Strzegom</w:t>
            </w:r>
          </w:p>
        </w:tc>
      </w:tr>
      <w:tr w:rsidR="003763A9" w:rsidRPr="003763A9" w:rsidTr="00D26AEF">
        <w:trPr>
          <w:trHeight w:val="35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rPr>
                <w:rFonts w:ascii="Verdana" w:eastAsia="Times New Roman" w:hAnsi="Verdana"/>
                <w:b/>
                <w:sz w:val="20"/>
                <w:szCs w:val="20"/>
                <w:lang w:val="x-none"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cs="Arial"/>
                <w:sz w:val="20"/>
                <w:szCs w:val="20"/>
              </w:rPr>
            </w:pPr>
            <w:r w:rsidRPr="003763A9">
              <w:rPr>
                <w:rFonts w:ascii="Verdana" w:hAnsi="Verdana" w:cs="Arial"/>
                <w:sz w:val="20"/>
                <w:szCs w:val="20"/>
              </w:rPr>
              <w:t>Gmina Ząbkowice Śląskie</w:t>
            </w:r>
          </w:p>
        </w:tc>
      </w:tr>
      <w:tr w:rsidR="003763A9" w:rsidRPr="003763A9" w:rsidTr="00D26AEF">
        <w:trPr>
          <w:trHeight w:val="386"/>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rPr>
                <w:rFonts w:ascii="Verdana" w:eastAsia="Times New Roman" w:hAnsi="Verdana"/>
                <w:b/>
                <w:sz w:val="20"/>
                <w:szCs w:val="20"/>
                <w:lang w:val="x-none"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cs="Arial"/>
                <w:sz w:val="20"/>
                <w:szCs w:val="20"/>
              </w:rPr>
            </w:pPr>
            <w:r w:rsidRPr="003763A9">
              <w:rPr>
                <w:rFonts w:ascii="Verdana" w:hAnsi="Verdana" w:cs="Arial"/>
                <w:sz w:val="20"/>
                <w:szCs w:val="20"/>
              </w:rPr>
              <w:t>Kraina Domków Na Drzewach Sp. z o.o.</w:t>
            </w:r>
          </w:p>
        </w:tc>
      </w:tr>
      <w:tr w:rsidR="003763A9" w:rsidRPr="003763A9" w:rsidTr="00D26AEF">
        <w:trPr>
          <w:trHeight w:val="443"/>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rPr>
                <w:rFonts w:ascii="Verdana" w:eastAsia="Times New Roman" w:hAnsi="Verdana"/>
                <w:b/>
                <w:sz w:val="20"/>
                <w:szCs w:val="20"/>
                <w:lang w:val="x-none"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cs="Arial"/>
                <w:sz w:val="20"/>
                <w:szCs w:val="20"/>
              </w:rPr>
            </w:pPr>
            <w:r w:rsidRPr="003763A9">
              <w:rPr>
                <w:rFonts w:ascii="Verdana" w:hAnsi="Verdana" w:cs="Arial"/>
                <w:sz w:val="20"/>
                <w:szCs w:val="20"/>
              </w:rPr>
              <w:t xml:space="preserve">Wrocławskie Centrum Badań EIT+ Sp. z o.o.                      Ogrody Doświadczeń HUMANITARIUM Kampus Pracze </w:t>
            </w:r>
          </w:p>
        </w:tc>
      </w:tr>
      <w:tr w:rsidR="003763A9" w:rsidRPr="003763A9" w:rsidTr="00D26AEF">
        <w:trPr>
          <w:trHeight w:val="322"/>
        </w:trPr>
        <w:tc>
          <w:tcPr>
            <w:tcW w:w="2140" w:type="dxa"/>
            <w:vMerge w:val="restart"/>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Marzec</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Centrum Kształcenia i Wychowania Ochotniczych Hufców Pracy</w:t>
            </w:r>
          </w:p>
        </w:tc>
      </w:tr>
      <w:tr w:rsidR="003763A9" w:rsidRPr="003763A9" w:rsidTr="00D26AEF">
        <w:trPr>
          <w:trHeight w:val="348"/>
        </w:trPr>
        <w:tc>
          <w:tcPr>
            <w:tcW w:w="0" w:type="auto"/>
            <w:vMerge/>
            <w:tcBorders>
              <w:left w:val="single" w:sz="4" w:space="0" w:color="auto"/>
              <w:right w:val="single" w:sz="4" w:space="0" w:color="auto"/>
            </w:tcBorders>
          </w:tcPr>
          <w:p w:rsidR="003763A9" w:rsidRPr="003763A9" w:rsidRDefault="003763A9" w:rsidP="003763A9">
            <w:pPr>
              <w:spacing w:after="0" w:line="240" w:lineRule="auto"/>
              <w:rPr>
                <w:rFonts w:ascii="Verdana" w:eastAsia="Times New Roman" w:hAnsi="Verdana"/>
                <w:b/>
                <w:sz w:val="20"/>
                <w:szCs w:val="20"/>
                <w:lang w:val="x-none"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sz w:val="20"/>
                <w:szCs w:val="20"/>
                <w:lang w:eastAsia="ar-SA"/>
              </w:rPr>
            </w:pPr>
            <w:r w:rsidRPr="003763A9">
              <w:rPr>
                <w:rFonts w:ascii="Verdana" w:hAnsi="Verdana"/>
                <w:sz w:val="20"/>
                <w:szCs w:val="20"/>
                <w:lang w:eastAsia="ar-SA"/>
              </w:rPr>
              <w:t>Oddział PTTK „Sudety Zachodnie” w Jeleniej Górze</w:t>
            </w:r>
          </w:p>
        </w:tc>
      </w:tr>
      <w:tr w:rsidR="003763A9" w:rsidRPr="003763A9" w:rsidTr="00D26AEF">
        <w:trPr>
          <w:trHeight w:val="295"/>
        </w:trPr>
        <w:tc>
          <w:tcPr>
            <w:tcW w:w="2140"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jc w:val="center"/>
              <w:rPr>
                <w:rFonts w:ascii="Verdana" w:hAnsi="Verdana"/>
                <w:sz w:val="20"/>
                <w:szCs w:val="20"/>
                <w:lang w:val="en-US" w:eastAsia="ar-SA"/>
              </w:rPr>
            </w:pPr>
            <w:r w:rsidRPr="003763A9">
              <w:rPr>
                <w:rFonts w:ascii="Verdana" w:hAnsi="Verdana"/>
                <w:sz w:val="20"/>
                <w:szCs w:val="20"/>
                <w:lang w:val="en-US" w:eastAsia="ar-SA"/>
              </w:rPr>
              <w:t>Hotel Biathlon Sport &amp; Spa Sp. z o.o.  Sp. K.</w:t>
            </w:r>
          </w:p>
        </w:tc>
      </w:tr>
      <w:tr w:rsidR="003763A9" w:rsidRPr="003763A9" w:rsidTr="00D26AEF">
        <w:trPr>
          <w:trHeight w:val="360"/>
        </w:trPr>
        <w:tc>
          <w:tcPr>
            <w:tcW w:w="0" w:type="auto"/>
            <w:vMerge w:val="restart"/>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Kwiecień</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Karkonoski Park Narodowy z siedzibą w Jeleniej Górze</w:t>
            </w:r>
          </w:p>
        </w:tc>
      </w:tr>
      <w:tr w:rsidR="003763A9" w:rsidRPr="003763A9" w:rsidTr="00D26AEF">
        <w:trPr>
          <w:trHeight w:val="360"/>
        </w:trPr>
        <w:tc>
          <w:tcPr>
            <w:tcW w:w="0" w:type="auto"/>
            <w:vMerge/>
            <w:tcBorders>
              <w:left w:val="single" w:sz="4" w:space="0" w:color="auto"/>
              <w:right w:val="single" w:sz="4" w:space="0" w:color="auto"/>
            </w:tcBorders>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Fundacja Niesamowity Dolny Śląsk</w:t>
            </w:r>
          </w:p>
        </w:tc>
      </w:tr>
      <w:tr w:rsidR="003763A9" w:rsidRPr="00395304" w:rsidTr="00D26AEF">
        <w:trPr>
          <w:trHeight w:val="360"/>
        </w:trPr>
        <w:tc>
          <w:tcPr>
            <w:tcW w:w="0" w:type="auto"/>
            <w:vMerge/>
            <w:tcBorders>
              <w:left w:val="single" w:sz="4" w:space="0" w:color="auto"/>
              <w:right w:val="single" w:sz="4" w:space="0" w:color="auto"/>
            </w:tcBorders>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Let Me Out Sp. z o.o.</w:t>
            </w:r>
          </w:p>
        </w:tc>
      </w:tr>
      <w:tr w:rsidR="003763A9" w:rsidRPr="003763A9" w:rsidTr="00D26AEF">
        <w:trPr>
          <w:trHeight w:val="360"/>
        </w:trPr>
        <w:tc>
          <w:tcPr>
            <w:tcW w:w="0" w:type="auto"/>
            <w:vMerge/>
            <w:tcBorders>
              <w:left w:val="single" w:sz="4" w:space="0" w:color="auto"/>
              <w:right w:val="single" w:sz="4" w:space="0" w:color="auto"/>
            </w:tcBorders>
          </w:tcPr>
          <w:p w:rsidR="003763A9" w:rsidRPr="003763A9" w:rsidRDefault="003763A9" w:rsidP="003763A9">
            <w:pPr>
              <w:spacing w:after="0" w:line="240" w:lineRule="auto"/>
              <w:jc w:val="center"/>
              <w:rPr>
                <w:rFonts w:ascii="Verdana" w:eastAsia="Times New Roman" w:hAnsi="Verdana"/>
                <w:b/>
                <w:sz w:val="20"/>
                <w:szCs w:val="20"/>
                <w:lang w:val="en-US"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MAWI Jurewicz Małgorzata</w:t>
            </w:r>
          </w:p>
        </w:tc>
      </w:tr>
      <w:tr w:rsidR="003763A9" w:rsidRPr="00395304" w:rsidTr="00D26AEF">
        <w:trPr>
          <w:trHeight w:val="360"/>
        </w:trPr>
        <w:tc>
          <w:tcPr>
            <w:tcW w:w="0" w:type="auto"/>
            <w:vMerge w:val="restart"/>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r w:rsidRPr="003763A9">
              <w:rPr>
                <w:rFonts w:ascii="Verdana" w:eastAsia="Times New Roman" w:hAnsi="Verdana"/>
                <w:b/>
                <w:sz w:val="20"/>
                <w:szCs w:val="20"/>
                <w:lang w:eastAsia="ar-SA"/>
              </w:rPr>
              <w:lastRenderedPageBreak/>
              <w:t>Lipiec</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VIP TRAVEL WROCLAW Sp. z o.o.</w:t>
            </w:r>
          </w:p>
        </w:tc>
      </w:tr>
      <w:tr w:rsidR="003763A9" w:rsidRPr="00395304"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val="en-US"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 xml:space="preserve">Opal Investments Sp. z o.o. Hotel </w:t>
            </w:r>
            <w:proofErr w:type="spellStart"/>
            <w:r w:rsidRPr="003763A9">
              <w:rPr>
                <w:rFonts w:ascii="Verdana" w:eastAsia="Times New Roman" w:hAnsi="Verdana"/>
                <w:sz w:val="20"/>
                <w:szCs w:val="20"/>
                <w:lang w:val="en-US" w:eastAsia="ar-SA"/>
              </w:rPr>
              <w:t>Europeum</w:t>
            </w:r>
            <w:proofErr w:type="spellEnd"/>
          </w:p>
        </w:tc>
      </w:tr>
      <w:tr w:rsidR="003763A9" w:rsidRPr="003763A9"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val="en-US"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Parafia Ewangelicko – Augsburska w Jaworze                      – Kościół Pokoju</w:t>
            </w:r>
          </w:p>
        </w:tc>
      </w:tr>
      <w:tr w:rsidR="003763A9" w:rsidRPr="003763A9"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 xml:space="preserve">Podziemna Trasa </w:t>
            </w:r>
            <w:proofErr w:type="spellStart"/>
            <w:r w:rsidRPr="003763A9">
              <w:rPr>
                <w:rFonts w:ascii="Verdana" w:eastAsia="Times New Roman" w:hAnsi="Verdana"/>
                <w:sz w:val="20"/>
                <w:szCs w:val="20"/>
                <w:lang w:eastAsia="ar-SA"/>
              </w:rPr>
              <w:t>Turystyczno</w:t>
            </w:r>
            <w:proofErr w:type="spellEnd"/>
            <w:r w:rsidRPr="003763A9">
              <w:rPr>
                <w:rFonts w:ascii="Verdana" w:eastAsia="Times New Roman" w:hAnsi="Verdana"/>
                <w:sz w:val="20"/>
                <w:szCs w:val="20"/>
                <w:lang w:eastAsia="ar-SA"/>
              </w:rPr>
              <w:t xml:space="preserve"> – Edukacyjna w Starej Kopalni Uranu w Kletnie Sp. z o.o.</w:t>
            </w:r>
          </w:p>
        </w:tc>
      </w:tr>
      <w:tr w:rsidR="003763A9" w:rsidRPr="003763A9"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INTRO S.C.</w:t>
            </w:r>
          </w:p>
        </w:tc>
      </w:tr>
      <w:tr w:rsidR="003763A9" w:rsidRPr="003763A9" w:rsidTr="00D26AEF">
        <w:trPr>
          <w:trHeight w:val="360"/>
        </w:trPr>
        <w:tc>
          <w:tcPr>
            <w:tcW w:w="0" w:type="auto"/>
            <w:vMerge w:val="restart"/>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r w:rsidRPr="003763A9">
              <w:rPr>
                <w:rFonts w:ascii="Verdana" w:eastAsia="Times New Roman" w:hAnsi="Verdana"/>
                <w:b/>
                <w:sz w:val="20"/>
                <w:szCs w:val="20"/>
                <w:lang w:eastAsia="ar-SA"/>
              </w:rPr>
              <w:t>Wrzesień</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Gmina Twardogóra</w:t>
            </w:r>
          </w:p>
        </w:tc>
      </w:tr>
      <w:tr w:rsidR="003763A9" w:rsidRPr="003763A9"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Gmina Prusice</w:t>
            </w:r>
          </w:p>
        </w:tc>
      </w:tr>
      <w:tr w:rsidR="003763A9" w:rsidRPr="003763A9" w:rsidTr="00D26AEF">
        <w:trPr>
          <w:trHeight w:val="360"/>
        </w:trPr>
        <w:tc>
          <w:tcPr>
            <w:tcW w:w="0" w:type="auto"/>
            <w:vMerge/>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 xml:space="preserve">Miejskie Przedsiębiorstwo Wodociągów i Kanalizacji S.A. </w:t>
            </w:r>
          </w:p>
        </w:tc>
      </w:tr>
      <w:tr w:rsidR="003763A9" w:rsidRPr="003763A9" w:rsidTr="00D26AEF">
        <w:trPr>
          <w:trHeight w:val="360"/>
        </w:trPr>
        <w:tc>
          <w:tcPr>
            <w:tcW w:w="0" w:type="auto"/>
            <w:tcBorders>
              <w:left w:val="single" w:sz="4" w:space="0" w:color="auto"/>
              <w:right w:val="single" w:sz="4" w:space="0" w:color="auto"/>
            </w:tcBorders>
            <w:vAlign w:val="center"/>
          </w:tcPr>
          <w:p w:rsidR="003763A9" w:rsidRPr="003763A9" w:rsidRDefault="003763A9" w:rsidP="003763A9">
            <w:pPr>
              <w:spacing w:after="0" w:line="240" w:lineRule="auto"/>
              <w:jc w:val="center"/>
              <w:rPr>
                <w:rFonts w:ascii="Verdana" w:eastAsia="Times New Roman" w:hAnsi="Verdana"/>
                <w:b/>
                <w:sz w:val="20"/>
                <w:szCs w:val="20"/>
                <w:lang w:eastAsia="ar-SA"/>
              </w:rPr>
            </w:pPr>
            <w:r w:rsidRPr="003763A9">
              <w:rPr>
                <w:rFonts w:ascii="Verdana" w:eastAsia="Times New Roman" w:hAnsi="Verdana"/>
                <w:b/>
                <w:sz w:val="20"/>
                <w:szCs w:val="20"/>
                <w:lang w:eastAsia="ar-SA"/>
              </w:rPr>
              <w:t>Listopad</w:t>
            </w:r>
          </w:p>
        </w:tc>
        <w:tc>
          <w:tcPr>
            <w:tcW w:w="6276"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Inter Best 97 Polska Sp. z o.o. Sp.K.</w:t>
            </w:r>
          </w:p>
        </w:tc>
      </w:tr>
    </w:tbl>
    <w:p w:rsidR="003763A9" w:rsidRPr="003763A9" w:rsidRDefault="003763A9" w:rsidP="003763A9">
      <w:pPr>
        <w:spacing w:line="360" w:lineRule="auto"/>
        <w:rPr>
          <w:rFonts w:ascii="Times New Roman" w:hAnsi="Times New Roman"/>
        </w:rPr>
      </w:pPr>
    </w:p>
    <w:tbl>
      <w:tblPr>
        <w:tblpPr w:leftFromText="141" w:rightFromText="141" w:vertAnchor="text" w:horzAnchor="margin" w:tblpXSpec="center" w:tblpY="67"/>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1"/>
        <w:gridCol w:w="3573"/>
        <w:gridCol w:w="3551"/>
      </w:tblGrid>
      <w:tr w:rsidR="003763A9" w:rsidRPr="003763A9" w:rsidTr="00D26AEF">
        <w:trPr>
          <w:trHeight w:val="476"/>
        </w:trPr>
        <w:tc>
          <w:tcPr>
            <w:tcW w:w="9015" w:type="dxa"/>
            <w:gridSpan w:val="3"/>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lang w:val="x-none" w:eastAsia="ar-SA"/>
              </w:rPr>
            </w:pPr>
            <w:r w:rsidRPr="003763A9">
              <w:rPr>
                <w:rFonts w:ascii="Verdana" w:eastAsia="Times New Roman" w:hAnsi="Verdana"/>
                <w:b/>
                <w:lang w:val="x-none" w:eastAsia="ar-SA"/>
              </w:rPr>
              <w:t xml:space="preserve">Rezygnacja z członkostwa w </w:t>
            </w:r>
            <w:r w:rsidR="00BC4B2F">
              <w:rPr>
                <w:rFonts w:ascii="Verdana" w:eastAsia="Times New Roman" w:hAnsi="Verdana"/>
                <w:b/>
                <w:lang w:eastAsia="ar-SA"/>
              </w:rPr>
              <w:t xml:space="preserve">Stowarzyszeniu </w:t>
            </w:r>
            <w:r w:rsidRPr="003763A9">
              <w:rPr>
                <w:rFonts w:ascii="Verdana" w:eastAsia="Times New Roman" w:hAnsi="Verdana"/>
                <w:b/>
                <w:lang w:val="x-none" w:eastAsia="ar-SA"/>
              </w:rPr>
              <w:t>DOT</w:t>
            </w:r>
          </w:p>
        </w:tc>
      </w:tr>
      <w:tr w:rsidR="003763A9" w:rsidRPr="003763A9" w:rsidTr="00D26AEF">
        <w:tc>
          <w:tcPr>
            <w:tcW w:w="189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r w:rsidRPr="003763A9">
              <w:rPr>
                <w:rFonts w:ascii="Verdana" w:eastAsia="Times New Roman" w:hAnsi="Verdana"/>
                <w:b/>
                <w:sz w:val="20"/>
                <w:szCs w:val="20"/>
                <w:lang w:val="x-none" w:eastAsia="ar-SA"/>
              </w:rPr>
              <w:t>Miesiąc-201</w:t>
            </w:r>
            <w:r w:rsidRPr="003763A9">
              <w:rPr>
                <w:rFonts w:ascii="Verdana" w:eastAsia="Times New Roman" w:hAnsi="Verdana"/>
                <w:b/>
                <w:sz w:val="20"/>
                <w:szCs w:val="20"/>
                <w:lang w:eastAsia="ar-SA"/>
              </w:rPr>
              <w:t>6</w:t>
            </w:r>
            <w:r w:rsidRPr="003763A9">
              <w:rPr>
                <w:rFonts w:ascii="Verdana" w:eastAsia="Times New Roman" w:hAnsi="Verdana"/>
                <w:b/>
                <w:sz w:val="20"/>
                <w:szCs w:val="20"/>
                <w:lang w:val="x-none" w:eastAsia="ar-SA"/>
              </w:rPr>
              <w:t xml:space="preserve"> r.</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r w:rsidRPr="003763A9">
              <w:rPr>
                <w:rFonts w:ascii="Verdana" w:eastAsia="Times New Roman" w:hAnsi="Verdana"/>
                <w:b/>
                <w:sz w:val="20"/>
                <w:szCs w:val="20"/>
                <w:lang w:val="x-none" w:eastAsia="ar-SA"/>
              </w:rPr>
              <w:t xml:space="preserve">  Członek</w:t>
            </w:r>
            <w:r w:rsidR="00BC4B2F">
              <w:rPr>
                <w:rFonts w:ascii="Verdana" w:eastAsia="Times New Roman" w:hAnsi="Verdana"/>
                <w:b/>
                <w:sz w:val="20"/>
                <w:szCs w:val="20"/>
                <w:lang w:eastAsia="ar-SA"/>
              </w:rPr>
              <w:t xml:space="preserve"> zwyczajny</w:t>
            </w:r>
            <w:r w:rsidR="00BC4B2F">
              <w:rPr>
                <w:rFonts w:ascii="Verdana" w:eastAsia="Times New Roman" w:hAnsi="Verdana"/>
                <w:b/>
                <w:sz w:val="20"/>
                <w:szCs w:val="20"/>
                <w:lang w:val="x-none" w:eastAsia="ar-SA"/>
              </w:rPr>
              <w:t xml:space="preserve"> </w:t>
            </w:r>
            <w:r w:rsidRPr="003763A9">
              <w:rPr>
                <w:rFonts w:ascii="Verdana" w:eastAsia="Times New Roman" w:hAnsi="Verdana"/>
                <w:b/>
                <w:sz w:val="20"/>
                <w:szCs w:val="20"/>
                <w:lang w:val="x-none" w:eastAsia="ar-SA"/>
              </w:rPr>
              <w:t xml:space="preserve">                           </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r w:rsidRPr="003763A9">
              <w:rPr>
                <w:rFonts w:ascii="Verdana" w:eastAsia="Times New Roman" w:hAnsi="Verdana"/>
                <w:b/>
                <w:sz w:val="20"/>
                <w:szCs w:val="20"/>
                <w:lang w:val="x-none" w:eastAsia="ar-SA"/>
              </w:rPr>
              <w:t>Powód rezygnacji</w:t>
            </w:r>
          </w:p>
        </w:tc>
      </w:tr>
      <w:tr w:rsidR="003763A9" w:rsidRPr="003763A9" w:rsidTr="00D26AEF">
        <w:trPr>
          <w:trHeight w:val="221"/>
        </w:trPr>
        <w:tc>
          <w:tcPr>
            <w:tcW w:w="1891" w:type="dxa"/>
            <w:vMerge w:val="restart"/>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eastAsia="ar-SA"/>
              </w:rPr>
            </w:pPr>
            <w:r w:rsidRPr="003763A9">
              <w:rPr>
                <w:rFonts w:ascii="Verdana" w:eastAsia="Times New Roman" w:hAnsi="Verdana"/>
                <w:b/>
                <w:bCs/>
                <w:sz w:val="20"/>
                <w:szCs w:val="20"/>
                <w:lang w:eastAsia="ar-SA"/>
              </w:rPr>
              <w:t>Styczeń</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 xml:space="preserve">Delta </w:t>
            </w:r>
            <w:proofErr w:type="spellStart"/>
            <w:r w:rsidRPr="003763A9">
              <w:rPr>
                <w:rFonts w:ascii="Verdana" w:eastAsia="Times New Roman" w:hAnsi="Verdana"/>
                <w:bCs/>
                <w:sz w:val="20"/>
                <w:szCs w:val="20"/>
                <w:lang w:eastAsia="ar-SA"/>
              </w:rPr>
              <w:t>Property</w:t>
            </w:r>
            <w:proofErr w:type="spellEnd"/>
            <w:r w:rsidRPr="003763A9">
              <w:rPr>
                <w:rFonts w:ascii="Verdana" w:eastAsia="Times New Roman" w:hAnsi="Verdana"/>
                <w:bCs/>
                <w:sz w:val="20"/>
                <w:szCs w:val="20"/>
                <w:lang w:eastAsia="ar-SA"/>
              </w:rPr>
              <w:t xml:space="preserve"> Sp. z o.o.              Spółka Komandytowa</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Decyzja Zarządu Spółki</w:t>
            </w:r>
          </w:p>
        </w:tc>
      </w:tr>
      <w:tr w:rsidR="003763A9" w:rsidRPr="003763A9" w:rsidTr="00D26AEF">
        <w:trPr>
          <w:trHeight w:val="221"/>
        </w:trPr>
        <w:tc>
          <w:tcPr>
            <w:tcW w:w="1891" w:type="dxa"/>
            <w:vMerge/>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Hotel Śląsk Sp. z o.o.</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Decyzja Zarządu Spółki</w:t>
            </w:r>
          </w:p>
        </w:tc>
      </w:tr>
      <w:tr w:rsidR="003763A9" w:rsidRPr="003763A9" w:rsidTr="00D26AEF">
        <w:trPr>
          <w:trHeight w:val="221"/>
        </w:trPr>
        <w:tc>
          <w:tcPr>
            <w:tcW w:w="1891"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val="x-none"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PPHU „DOMUS” Sp. z o.o.</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bCs/>
                <w:sz w:val="20"/>
                <w:szCs w:val="20"/>
                <w:lang w:eastAsia="ar-SA"/>
              </w:rPr>
              <w:t>Decyzja Zarządu Spółki</w:t>
            </w:r>
          </w:p>
        </w:tc>
      </w:tr>
      <w:tr w:rsidR="003763A9" w:rsidRPr="003763A9" w:rsidTr="00D26AEF">
        <w:trPr>
          <w:trHeight w:val="516"/>
        </w:trPr>
        <w:tc>
          <w:tcPr>
            <w:tcW w:w="1891"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Gmina Cieszków</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240" w:lineRule="auto"/>
              <w:jc w:val="center"/>
            </w:pPr>
            <w:r w:rsidRPr="003763A9">
              <w:rPr>
                <w:rFonts w:ascii="Verdana" w:hAnsi="Verdana"/>
                <w:sz w:val="20"/>
              </w:rPr>
              <w:t>Decyzja Zarządu Stowarzyszenia DOT</w:t>
            </w:r>
          </w:p>
        </w:tc>
      </w:tr>
      <w:tr w:rsidR="003763A9" w:rsidRPr="003763A9" w:rsidTr="00D26AEF">
        <w:trPr>
          <w:trHeight w:val="416"/>
        </w:trPr>
        <w:tc>
          <w:tcPr>
            <w:tcW w:w="1891"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Wydawnictwo REGIONY             Izabela Siwińska</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240" w:lineRule="auto"/>
              <w:jc w:val="center"/>
            </w:pPr>
            <w:r w:rsidRPr="003763A9">
              <w:rPr>
                <w:rFonts w:ascii="Verdana" w:hAnsi="Verdana"/>
                <w:sz w:val="20"/>
              </w:rPr>
              <w:t>Decyzja Zarządu Stowarzyszenia DOT</w:t>
            </w:r>
          </w:p>
        </w:tc>
      </w:tr>
      <w:tr w:rsidR="003763A9" w:rsidRPr="003763A9" w:rsidTr="00D26AEF">
        <w:trPr>
          <w:trHeight w:val="221"/>
        </w:trPr>
        <w:tc>
          <w:tcPr>
            <w:tcW w:w="1891" w:type="dxa"/>
            <w:vMerge/>
            <w:tcBorders>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bCs/>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Cs/>
                <w:sz w:val="20"/>
                <w:szCs w:val="20"/>
                <w:lang w:eastAsia="ar-SA"/>
              </w:rPr>
            </w:pPr>
            <w:r w:rsidRPr="003763A9">
              <w:rPr>
                <w:rFonts w:ascii="Verdana" w:eastAsia="Times New Roman" w:hAnsi="Verdana"/>
                <w:bCs/>
                <w:sz w:val="20"/>
                <w:szCs w:val="20"/>
                <w:lang w:eastAsia="ar-SA"/>
              </w:rPr>
              <w:t>Stowarzyszenie Gmin Ślężańskich</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240" w:lineRule="auto"/>
              <w:jc w:val="center"/>
            </w:pPr>
            <w:r w:rsidRPr="003763A9">
              <w:rPr>
                <w:rFonts w:ascii="Verdana" w:hAnsi="Verdana"/>
                <w:sz w:val="20"/>
              </w:rPr>
              <w:t>Decyzja Zarządu Stowarzyszenia DOT</w:t>
            </w:r>
          </w:p>
        </w:tc>
      </w:tr>
      <w:tr w:rsidR="003763A9" w:rsidRPr="003763A9" w:rsidTr="00D26AEF">
        <w:trPr>
          <w:trHeight w:val="530"/>
        </w:trPr>
        <w:tc>
          <w:tcPr>
            <w:tcW w:w="1891" w:type="dxa"/>
            <w:vMerge w:val="restart"/>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r w:rsidRPr="003763A9">
              <w:rPr>
                <w:rFonts w:ascii="Verdana" w:eastAsia="Times New Roman" w:hAnsi="Verdana"/>
                <w:b/>
                <w:sz w:val="20"/>
                <w:szCs w:val="20"/>
                <w:lang w:val="x-none" w:eastAsia="ar-SA"/>
              </w:rPr>
              <w:t>Marzec</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 xml:space="preserve">Ośrodek Szkolenia i Przygotowań Olimpijskich w Biathlonie Zbigniew Wierzbicki </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właściciela firmy</w:t>
            </w:r>
          </w:p>
        </w:tc>
      </w:tr>
      <w:tr w:rsidR="003763A9" w:rsidRPr="003763A9" w:rsidTr="00D26AEF">
        <w:trPr>
          <w:trHeight w:val="448"/>
        </w:trPr>
        <w:tc>
          <w:tcPr>
            <w:tcW w:w="1891" w:type="dxa"/>
            <w:vMerge/>
            <w:tcBorders>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val="x-none"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Muzeum Miejskie „Dom Gerharta Hauptmanna”</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Dyrektora Muzeum</w:t>
            </w:r>
          </w:p>
        </w:tc>
      </w:tr>
      <w:tr w:rsidR="003763A9" w:rsidRPr="003763A9" w:rsidTr="00D26AEF">
        <w:trPr>
          <w:trHeight w:val="270"/>
        </w:trPr>
        <w:tc>
          <w:tcPr>
            <w:tcW w:w="1891" w:type="dxa"/>
            <w:vMerge w:val="restart"/>
            <w:tcBorders>
              <w:top w:val="single" w:sz="4" w:space="0" w:color="auto"/>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Kwiecień</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Centrum GOSTAR Sp. z o.o.</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Zarządu Stowarzyszenia DOT</w:t>
            </w:r>
          </w:p>
        </w:tc>
      </w:tr>
      <w:tr w:rsidR="003763A9" w:rsidRPr="003763A9" w:rsidTr="00D26AEF">
        <w:trPr>
          <w:trHeight w:val="270"/>
        </w:trPr>
        <w:tc>
          <w:tcPr>
            <w:tcW w:w="1891"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Royal Hostel Sp. z o.o.</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Zarządu Stowarzyszenia DOT</w:t>
            </w:r>
          </w:p>
        </w:tc>
      </w:tr>
      <w:tr w:rsidR="003763A9" w:rsidRPr="003763A9" w:rsidTr="00D26AEF">
        <w:trPr>
          <w:trHeight w:val="270"/>
        </w:trPr>
        <w:tc>
          <w:tcPr>
            <w:tcW w:w="1891" w:type="dxa"/>
            <w:vMerge w:val="restart"/>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Lipiec</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Gmina Świerzawa</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Rady Miasta i Gminy</w:t>
            </w:r>
          </w:p>
        </w:tc>
      </w:tr>
      <w:tr w:rsidR="003763A9" w:rsidRPr="003763A9" w:rsidTr="00D26AEF">
        <w:trPr>
          <w:trHeight w:val="270"/>
        </w:trPr>
        <w:tc>
          <w:tcPr>
            <w:tcW w:w="1891" w:type="dxa"/>
            <w:vMerge/>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sz w:val="20"/>
                <w:szCs w:val="20"/>
                <w:lang w:val="en-US" w:eastAsia="ar-SA"/>
              </w:rPr>
            </w:pPr>
            <w:r w:rsidRPr="003763A9">
              <w:rPr>
                <w:rFonts w:ascii="Verdana" w:eastAsia="Times New Roman" w:hAnsi="Verdana"/>
                <w:sz w:val="20"/>
                <w:szCs w:val="20"/>
                <w:lang w:val="en-US" w:eastAsia="ar-SA"/>
              </w:rPr>
              <w:t>Gmina Osiecznica</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Rady Gminy</w:t>
            </w:r>
          </w:p>
        </w:tc>
      </w:tr>
      <w:tr w:rsidR="003763A9" w:rsidRPr="003763A9" w:rsidTr="00D26AEF">
        <w:trPr>
          <w:trHeight w:val="270"/>
        </w:trPr>
        <w:tc>
          <w:tcPr>
            <w:tcW w:w="1891" w:type="dxa"/>
            <w:tcBorders>
              <w:left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360" w:lineRule="auto"/>
              <w:jc w:val="center"/>
              <w:textAlignment w:val="baseline"/>
              <w:outlineLvl w:val="0"/>
              <w:rPr>
                <w:rFonts w:ascii="Verdana" w:eastAsia="Times New Roman" w:hAnsi="Verdana"/>
                <w:b/>
                <w:sz w:val="20"/>
                <w:szCs w:val="20"/>
                <w:lang w:eastAsia="ar-SA"/>
              </w:rPr>
            </w:pPr>
            <w:r w:rsidRPr="003763A9">
              <w:rPr>
                <w:rFonts w:ascii="Verdana" w:eastAsia="Times New Roman" w:hAnsi="Verdana"/>
                <w:b/>
                <w:sz w:val="20"/>
                <w:szCs w:val="20"/>
                <w:lang w:eastAsia="ar-SA"/>
              </w:rPr>
              <w:t xml:space="preserve">Listopad </w:t>
            </w:r>
          </w:p>
        </w:tc>
        <w:tc>
          <w:tcPr>
            <w:tcW w:w="3573"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Aqua-Serwis S.A. od dnia 01.01.2017 roku</w:t>
            </w:r>
          </w:p>
        </w:tc>
        <w:tc>
          <w:tcPr>
            <w:tcW w:w="3551"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keepNext/>
              <w:widowControl w:val="0"/>
              <w:tabs>
                <w:tab w:val="num" w:pos="0"/>
              </w:tabs>
              <w:suppressAutoHyphens/>
              <w:overflowPunct w:val="0"/>
              <w:autoSpaceDE w:val="0"/>
              <w:spacing w:after="0" w:line="240" w:lineRule="auto"/>
              <w:jc w:val="center"/>
              <w:textAlignment w:val="baseline"/>
              <w:outlineLvl w:val="0"/>
              <w:rPr>
                <w:rFonts w:ascii="Verdana" w:eastAsia="Times New Roman" w:hAnsi="Verdana"/>
                <w:sz w:val="20"/>
                <w:szCs w:val="20"/>
                <w:lang w:eastAsia="ar-SA"/>
              </w:rPr>
            </w:pPr>
            <w:r w:rsidRPr="003763A9">
              <w:rPr>
                <w:rFonts w:ascii="Verdana" w:eastAsia="Times New Roman" w:hAnsi="Verdana"/>
                <w:sz w:val="20"/>
                <w:szCs w:val="20"/>
                <w:lang w:eastAsia="ar-SA"/>
              </w:rPr>
              <w:t>Decyzja Zarządu Spółki</w:t>
            </w:r>
          </w:p>
        </w:tc>
      </w:tr>
    </w:tbl>
    <w:p w:rsidR="009F133C" w:rsidRDefault="009F133C" w:rsidP="003763A9">
      <w:pPr>
        <w:spacing w:line="360" w:lineRule="auto"/>
        <w:rPr>
          <w:rFonts w:ascii="Verdana" w:hAnsi="Verdana"/>
          <w:bCs/>
          <w:sz w:val="20"/>
          <w:szCs w:val="20"/>
        </w:rPr>
      </w:pPr>
    </w:p>
    <w:p w:rsidR="003763A9" w:rsidRPr="003763A9" w:rsidRDefault="003763A9" w:rsidP="003763A9">
      <w:pPr>
        <w:spacing w:line="360" w:lineRule="auto"/>
        <w:rPr>
          <w:rFonts w:ascii="Verdana" w:hAnsi="Verdana"/>
          <w:bCs/>
          <w:sz w:val="20"/>
          <w:szCs w:val="20"/>
        </w:rPr>
      </w:pPr>
      <w:r w:rsidRPr="003763A9">
        <w:rPr>
          <w:rFonts w:ascii="Verdana" w:hAnsi="Verdana"/>
          <w:bCs/>
          <w:sz w:val="20"/>
          <w:szCs w:val="20"/>
        </w:rPr>
        <w:t>W roku 2016 nie przyznano tytułu Członka Honorowego Stowarzyszenia Dolnośląska Organizacja Turystyczna.</w:t>
      </w:r>
    </w:p>
    <w:p w:rsidR="003763A9" w:rsidRPr="003763A9" w:rsidRDefault="003763A9" w:rsidP="003763A9">
      <w:pPr>
        <w:spacing w:line="360" w:lineRule="auto"/>
        <w:rPr>
          <w:rFonts w:ascii="Verdana" w:hAnsi="Verdana"/>
          <w:b/>
          <w:bCs/>
          <w:sz w:val="20"/>
          <w:szCs w:val="20"/>
        </w:rPr>
      </w:pPr>
      <w:r w:rsidRPr="003763A9">
        <w:rPr>
          <w:rFonts w:ascii="Verdana" w:hAnsi="Verdana"/>
          <w:b/>
          <w:bCs/>
          <w:sz w:val="20"/>
          <w:szCs w:val="20"/>
        </w:rPr>
        <w:lastRenderedPageBreak/>
        <w:t>2. Zarząd DOT</w:t>
      </w:r>
    </w:p>
    <w:p w:rsidR="003763A9" w:rsidRPr="003763A9" w:rsidRDefault="003763A9" w:rsidP="003763A9">
      <w:pPr>
        <w:spacing w:line="360" w:lineRule="auto"/>
        <w:ind w:firstLine="708"/>
        <w:jc w:val="both"/>
        <w:rPr>
          <w:rFonts w:ascii="Verdana" w:hAnsi="Verdana"/>
          <w:sz w:val="20"/>
          <w:szCs w:val="20"/>
        </w:rPr>
      </w:pPr>
      <w:r w:rsidRPr="003763A9">
        <w:rPr>
          <w:rFonts w:ascii="Verdana" w:hAnsi="Verdana"/>
          <w:sz w:val="20"/>
          <w:szCs w:val="20"/>
        </w:rPr>
        <w:t xml:space="preserve">W 2016 roku odbyło się </w:t>
      </w:r>
      <w:r w:rsidRPr="003763A9">
        <w:rPr>
          <w:rFonts w:ascii="Verdana" w:hAnsi="Verdana"/>
          <w:b/>
          <w:sz w:val="20"/>
          <w:szCs w:val="20"/>
        </w:rPr>
        <w:t>9 posiedzeń Zarządu DOT</w:t>
      </w:r>
      <w:r w:rsidRPr="003763A9">
        <w:rPr>
          <w:rFonts w:ascii="Verdana" w:hAnsi="Verdana"/>
          <w:sz w:val="20"/>
          <w:szCs w:val="20"/>
        </w:rPr>
        <w:t xml:space="preserve"> w tym 1 posiedzenie miało charakter wyjazdowy ( Milicz - 14.12.2016 r. ). </w:t>
      </w:r>
    </w:p>
    <w:p w:rsidR="003763A9" w:rsidRPr="003763A9" w:rsidRDefault="003763A9" w:rsidP="003763A9">
      <w:pPr>
        <w:spacing w:line="360" w:lineRule="auto"/>
        <w:ind w:firstLine="708"/>
        <w:jc w:val="both"/>
        <w:rPr>
          <w:rFonts w:ascii="Verdana" w:hAnsi="Verdana"/>
          <w:sz w:val="20"/>
          <w:szCs w:val="20"/>
        </w:rPr>
      </w:pPr>
      <w:r w:rsidRPr="003763A9">
        <w:rPr>
          <w:rFonts w:ascii="Verdana" w:hAnsi="Verdana"/>
          <w:sz w:val="20"/>
          <w:szCs w:val="20"/>
        </w:rPr>
        <w:t xml:space="preserve">W dniu </w:t>
      </w:r>
      <w:r w:rsidRPr="003763A9">
        <w:rPr>
          <w:rFonts w:ascii="Verdana" w:hAnsi="Verdana"/>
          <w:b/>
          <w:sz w:val="20"/>
          <w:szCs w:val="20"/>
        </w:rPr>
        <w:t>17 maja 2016</w:t>
      </w:r>
      <w:r w:rsidRPr="003763A9">
        <w:rPr>
          <w:rFonts w:ascii="Verdana" w:hAnsi="Verdana"/>
          <w:sz w:val="20"/>
          <w:szCs w:val="20"/>
        </w:rPr>
        <w:t xml:space="preserve"> roku odbyło się </w:t>
      </w:r>
      <w:r w:rsidRPr="003763A9">
        <w:rPr>
          <w:rFonts w:ascii="Verdana" w:hAnsi="Verdana"/>
          <w:b/>
          <w:sz w:val="20"/>
          <w:szCs w:val="20"/>
        </w:rPr>
        <w:t>XXVI Zwyczajne Walne Zebranie Sprawozdawczo - Wyborcze Członków Stowarzyszenia Dolnośląska Organizacja Turystyczna</w:t>
      </w:r>
      <w:r w:rsidRPr="003763A9">
        <w:rPr>
          <w:rFonts w:ascii="Verdana" w:hAnsi="Verdana"/>
          <w:sz w:val="20"/>
          <w:szCs w:val="20"/>
        </w:rPr>
        <w:t>, podczas którego zatwierdzono sprawozdanie finansowe, bilans oraz rachunek zysków i strat Stowarzyszenia Dolnośląska Organizacja Turystyczna za 2015 rok – Uchwała nr 1/XXVIZWZSWC/2016 z dnia 17.05.2016 roku, oraz udzielono absolutorium Zarządowi Stowarzyszenia DOT za rok 2015 – Uchwała nr 2/XXVIZWZSWC/2016 z dnia 17.05.2016 roku. Przyjęto również Plan Merytoryczny wraz z  Planem Finansowym Stowarzyszenia Dolnośląska Organizacja Turystyczna na rok 2016 – Uchwała nr 3/XXVIZWZSWC/2016 z dnia 17.05.2016 roku. W ostatniej kolejności głosowano za podjęciem Uchwały nr 4/XXVIZWZSWC/2015 z dnia 17.05.2016 roku  w sprawie przyjęcia uproszczonych zasad sporządzania sprawozdań finansowych przewidzianych dla jednostek mikro.</w:t>
      </w:r>
    </w:p>
    <w:p w:rsidR="003763A9" w:rsidRPr="003763A9" w:rsidRDefault="003763A9" w:rsidP="003763A9">
      <w:pPr>
        <w:spacing w:line="360" w:lineRule="auto"/>
        <w:ind w:firstLine="708"/>
        <w:jc w:val="both"/>
        <w:rPr>
          <w:rFonts w:ascii="Verdana" w:hAnsi="Verdana"/>
          <w:sz w:val="20"/>
          <w:szCs w:val="20"/>
        </w:rPr>
      </w:pPr>
      <w:r w:rsidRPr="003763A9">
        <w:rPr>
          <w:rFonts w:ascii="Verdana" w:hAnsi="Verdana"/>
          <w:sz w:val="20"/>
          <w:szCs w:val="20"/>
        </w:rPr>
        <w:t>W związku z przeprowadzonymi w dniu 17 maja 2016 roku wyborami do Zarządu oraz  Komisji Rewizyjnej Stowarzyszenia Dolnośląska Organizacja Turystyczna podczas XXVI Zwyczajnego Walnego Zebrania Sprawozdawczo – Wyborczego Członków Stowarzyszenia DOT wybrany został nowy Zarząd oraz Komisja Rewizyjna Stowarzyszenia DOT. Poniższa tabela prezentuje skład ukonstytuowanego 13 osobowego Zarządu oraz skład 3 osobowej Komisji Rewizyjnej na dzień 31.12.2016 roku.</w:t>
      </w:r>
    </w:p>
    <w:p w:rsidR="003763A9" w:rsidRPr="003763A9" w:rsidRDefault="003763A9" w:rsidP="003763A9">
      <w:pPr>
        <w:spacing w:line="360" w:lineRule="auto"/>
        <w:ind w:firstLine="708"/>
        <w:jc w:val="center"/>
        <w:outlineLvl w:val="0"/>
        <w:rPr>
          <w:rFonts w:ascii="Verdana" w:hAnsi="Verdana"/>
          <w:b/>
          <w:sz w:val="20"/>
          <w:szCs w:val="20"/>
        </w:rPr>
      </w:pPr>
      <w:r w:rsidRPr="003763A9">
        <w:rPr>
          <w:rFonts w:ascii="Verdana" w:hAnsi="Verdana"/>
          <w:b/>
          <w:sz w:val="20"/>
          <w:szCs w:val="20"/>
        </w:rPr>
        <w:t>Skład Zarządu Stowarzyszenia Dolnośląska Organizacja Turystyczna  - stan na dzień 31.12.2016 roku</w:t>
      </w:r>
    </w:p>
    <w:tbl>
      <w:tblPr>
        <w:tblW w:w="6046"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2799"/>
        <w:gridCol w:w="2509"/>
      </w:tblGrid>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left" w:pos="371"/>
              </w:tabs>
              <w:autoSpaceDN w:val="0"/>
              <w:spacing w:after="0" w:line="360" w:lineRule="auto"/>
              <w:jc w:val="center"/>
              <w:rPr>
                <w:rFonts w:ascii="Verdana" w:hAnsi="Verdana"/>
                <w:sz w:val="18"/>
                <w:szCs w:val="18"/>
              </w:rPr>
            </w:pPr>
            <w:r w:rsidRPr="003763A9">
              <w:rPr>
                <w:rFonts w:ascii="Verdana" w:hAnsi="Verdana"/>
                <w:sz w:val="18"/>
                <w:szCs w:val="18"/>
              </w:rPr>
              <w:t>1.</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Paweł Wróblewski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Prezes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ind w:left="151" w:firstLine="110"/>
              <w:rPr>
                <w:rFonts w:ascii="Verdana" w:hAnsi="Verdana"/>
                <w:sz w:val="18"/>
                <w:szCs w:val="18"/>
              </w:rPr>
            </w:pPr>
            <w:r w:rsidRPr="003763A9">
              <w:rPr>
                <w:rFonts w:ascii="Verdana" w:hAnsi="Verdana"/>
                <w:sz w:val="18"/>
                <w:szCs w:val="18"/>
              </w:rPr>
              <w:t>2.</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Jerzy Ludwin</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I-</w:t>
            </w:r>
            <w:proofErr w:type="spellStart"/>
            <w:r w:rsidRPr="003763A9">
              <w:rPr>
                <w:rFonts w:ascii="Verdana" w:hAnsi="Verdana"/>
                <w:sz w:val="18"/>
                <w:szCs w:val="18"/>
              </w:rPr>
              <w:t>szy</w:t>
            </w:r>
            <w:proofErr w:type="spellEnd"/>
            <w:r w:rsidRPr="003763A9">
              <w:rPr>
                <w:rFonts w:ascii="Verdana" w:hAnsi="Verdana"/>
                <w:sz w:val="18"/>
                <w:szCs w:val="18"/>
              </w:rPr>
              <w:t xml:space="preserve"> Wiceprezes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left" w:pos="151"/>
                <w:tab w:val="left" w:pos="371"/>
              </w:tabs>
              <w:autoSpaceDN w:val="0"/>
              <w:spacing w:after="0" w:line="360" w:lineRule="auto"/>
              <w:ind w:left="371" w:hanging="110"/>
              <w:rPr>
                <w:rFonts w:ascii="Verdana" w:hAnsi="Verdana"/>
                <w:sz w:val="18"/>
                <w:szCs w:val="18"/>
              </w:rPr>
            </w:pPr>
            <w:r w:rsidRPr="003763A9">
              <w:rPr>
                <w:rFonts w:ascii="Verdana" w:hAnsi="Verdana"/>
                <w:sz w:val="18"/>
                <w:szCs w:val="18"/>
              </w:rPr>
              <w:t>3.</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Elżbieta Szumska</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Wiceprezes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left" w:pos="570"/>
              </w:tabs>
              <w:autoSpaceDN w:val="0"/>
              <w:spacing w:after="0" w:line="360" w:lineRule="auto"/>
              <w:ind w:left="151"/>
              <w:jc w:val="center"/>
              <w:rPr>
                <w:rFonts w:ascii="Verdana" w:hAnsi="Verdana"/>
                <w:sz w:val="18"/>
                <w:szCs w:val="18"/>
              </w:rPr>
            </w:pPr>
            <w:r w:rsidRPr="003763A9">
              <w:rPr>
                <w:rFonts w:ascii="Verdana" w:hAnsi="Verdana"/>
                <w:sz w:val="18"/>
                <w:szCs w:val="18"/>
              </w:rPr>
              <w:t>4.</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Jerzy Terlecki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Wiceprezes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5.</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Jerzy Zieliński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Wiceprezes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6.</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Zygmunt Nowaczyk</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Sekretarz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7.</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Wojciech Nowak</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Skarbnik Zarządu</w:t>
            </w:r>
          </w:p>
        </w:tc>
      </w:tr>
      <w:tr w:rsidR="003763A9" w:rsidRPr="003763A9" w:rsidTr="00D26AEF">
        <w:trPr>
          <w:trHeight w:val="423"/>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lastRenderedPageBreak/>
              <w:t>8.</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Jarosław Charłampowicz</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9.</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Andrzej Baworowski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10.</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Paweł Brzozowski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11.</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center" w:pos="2512"/>
              </w:tabs>
              <w:spacing w:line="360" w:lineRule="auto"/>
              <w:jc w:val="center"/>
              <w:rPr>
                <w:rFonts w:ascii="Verdana" w:hAnsi="Verdana"/>
                <w:sz w:val="18"/>
                <w:szCs w:val="18"/>
              </w:rPr>
            </w:pPr>
            <w:r w:rsidRPr="003763A9">
              <w:rPr>
                <w:rFonts w:ascii="Verdana" w:hAnsi="Verdana"/>
                <w:sz w:val="18"/>
                <w:szCs w:val="18"/>
              </w:rPr>
              <w:t>Michał Gołąb</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12.</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center" w:pos="2512"/>
              </w:tabs>
              <w:spacing w:line="360" w:lineRule="auto"/>
              <w:jc w:val="center"/>
              <w:rPr>
                <w:rFonts w:ascii="Verdana" w:hAnsi="Verdana"/>
                <w:sz w:val="18"/>
                <w:szCs w:val="18"/>
              </w:rPr>
            </w:pPr>
            <w:r w:rsidRPr="003763A9">
              <w:rPr>
                <w:rFonts w:ascii="Verdana" w:hAnsi="Verdana"/>
                <w:sz w:val="18"/>
                <w:szCs w:val="18"/>
              </w:rPr>
              <w:t>Marek Ciechanowski</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autoSpaceDN w:val="0"/>
              <w:spacing w:after="0" w:line="360" w:lineRule="auto"/>
              <w:jc w:val="center"/>
              <w:rPr>
                <w:rFonts w:ascii="Verdana" w:hAnsi="Verdana"/>
                <w:sz w:val="18"/>
                <w:szCs w:val="18"/>
              </w:rPr>
            </w:pPr>
            <w:r w:rsidRPr="003763A9">
              <w:rPr>
                <w:rFonts w:ascii="Verdana" w:hAnsi="Verdana"/>
                <w:sz w:val="18"/>
                <w:szCs w:val="18"/>
              </w:rPr>
              <w:t>13.</w:t>
            </w:r>
          </w:p>
        </w:tc>
        <w:tc>
          <w:tcPr>
            <w:tcW w:w="279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tabs>
                <w:tab w:val="center" w:pos="2512"/>
              </w:tabs>
              <w:spacing w:line="360" w:lineRule="auto"/>
              <w:jc w:val="center"/>
              <w:rPr>
                <w:rFonts w:ascii="Verdana" w:hAnsi="Verdana"/>
                <w:sz w:val="18"/>
                <w:szCs w:val="18"/>
              </w:rPr>
            </w:pPr>
            <w:r w:rsidRPr="003763A9">
              <w:rPr>
                <w:rFonts w:ascii="Verdana" w:hAnsi="Verdana"/>
                <w:sz w:val="18"/>
                <w:szCs w:val="18"/>
              </w:rPr>
              <w:t>Sudoł Józef</w:t>
            </w:r>
          </w:p>
        </w:tc>
        <w:tc>
          <w:tcPr>
            <w:tcW w:w="2509"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 Zarządu</w:t>
            </w:r>
          </w:p>
        </w:tc>
      </w:tr>
    </w:tbl>
    <w:p w:rsidR="003763A9" w:rsidRPr="003763A9" w:rsidRDefault="003763A9" w:rsidP="003763A9">
      <w:pPr>
        <w:tabs>
          <w:tab w:val="left" w:pos="1095"/>
        </w:tabs>
        <w:spacing w:line="360" w:lineRule="auto"/>
        <w:rPr>
          <w:rFonts w:ascii="Verdana" w:hAnsi="Verdana"/>
          <w:sz w:val="18"/>
          <w:szCs w:val="18"/>
        </w:rPr>
      </w:pPr>
    </w:p>
    <w:p w:rsidR="00BC4B2F" w:rsidRDefault="003763A9" w:rsidP="0023043C">
      <w:pPr>
        <w:tabs>
          <w:tab w:val="left" w:pos="1095"/>
        </w:tabs>
        <w:spacing w:line="360" w:lineRule="auto"/>
        <w:jc w:val="center"/>
        <w:rPr>
          <w:rFonts w:ascii="Verdana" w:hAnsi="Verdana"/>
          <w:b/>
          <w:sz w:val="20"/>
          <w:szCs w:val="20"/>
        </w:rPr>
      </w:pPr>
      <w:r w:rsidRPr="003763A9">
        <w:rPr>
          <w:rFonts w:ascii="Verdana" w:hAnsi="Verdana"/>
          <w:b/>
          <w:sz w:val="20"/>
          <w:szCs w:val="20"/>
        </w:rPr>
        <w:t>Skład Komisji Rewizyjnej Stowarzyszenia Dolnośląska Organizacja Turystyczna</w:t>
      </w:r>
      <w:r w:rsidR="00BC4B2F">
        <w:rPr>
          <w:rFonts w:ascii="Verdana" w:hAnsi="Verdana"/>
          <w:b/>
          <w:sz w:val="20"/>
          <w:szCs w:val="20"/>
        </w:rPr>
        <w:t xml:space="preserve"> </w:t>
      </w:r>
      <w:r w:rsidRPr="003763A9">
        <w:rPr>
          <w:rFonts w:ascii="Verdana" w:hAnsi="Verdana"/>
          <w:b/>
          <w:sz w:val="20"/>
          <w:szCs w:val="20"/>
        </w:rPr>
        <w:t xml:space="preserve"> </w:t>
      </w:r>
    </w:p>
    <w:p w:rsidR="003763A9" w:rsidRDefault="003763A9" w:rsidP="0023043C">
      <w:pPr>
        <w:tabs>
          <w:tab w:val="left" w:pos="1095"/>
        </w:tabs>
        <w:spacing w:line="360" w:lineRule="auto"/>
        <w:jc w:val="center"/>
        <w:rPr>
          <w:rFonts w:ascii="Verdana" w:hAnsi="Verdana"/>
          <w:b/>
          <w:sz w:val="20"/>
          <w:szCs w:val="20"/>
        </w:rPr>
      </w:pPr>
      <w:r w:rsidRPr="003763A9">
        <w:rPr>
          <w:rFonts w:ascii="Verdana" w:hAnsi="Verdana"/>
          <w:b/>
          <w:sz w:val="20"/>
          <w:szCs w:val="20"/>
        </w:rPr>
        <w:t>– stan na dzień 31.12.2016 roku</w:t>
      </w:r>
    </w:p>
    <w:p w:rsidR="0023043C" w:rsidRPr="003763A9" w:rsidRDefault="0023043C" w:rsidP="003763A9">
      <w:pPr>
        <w:tabs>
          <w:tab w:val="left" w:pos="1095"/>
        </w:tabs>
        <w:spacing w:line="360" w:lineRule="auto"/>
        <w:jc w:val="center"/>
        <w:rPr>
          <w:rFonts w:ascii="Verdana" w:hAnsi="Verdana"/>
          <w:sz w:val="20"/>
          <w:szCs w:val="20"/>
        </w:rPr>
      </w:pPr>
    </w:p>
    <w:tbl>
      <w:tblPr>
        <w:tblW w:w="6046"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2778"/>
        <w:gridCol w:w="2530"/>
      </w:tblGrid>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BC4B2F">
            <w:pPr>
              <w:numPr>
                <w:ilvl w:val="0"/>
                <w:numId w:val="5"/>
              </w:numPr>
              <w:autoSpaceDN w:val="0"/>
              <w:spacing w:after="0" w:line="360" w:lineRule="auto"/>
              <w:contextualSpacing/>
              <w:jc w:val="center"/>
              <w:rPr>
                <w:rFonts w:ascii="Verdana" w:hAnsi="Verdana"/>
                <w:sz w:val="18"/>
                <w:szCs w:val="18"/>
              </w:rPr>
            </w:pPr>
          </w:p>
        </w:tc>
        <w:tc>
          <w:tcPr>
            <w:tcW w:w="2778" w:type="dxa"/>
            <w:tcBorders>
              <w:top w:val="single" w:sz="4" w:space="0" w:color="auto"/>
              <w:left w:val="single" w:sz="4" w:space="0" w:color="auto"/>
              <w:bottom w:val="single" w:sz="4" w:space="0" w:color="auto"/>
              <w:right w:val="single" w:sz="4" w:space="0" w:color="auto"/>
            </w:tcBorders>
            <w:hideMark/>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Zbigniew Puchniak</w:t>
            </w:r>
          </w:p>
        </w:tc>
        <w:tc>
          <w:tcPr>
            <w:tcW w:w="2530" w:type="dxa"/>
            <w:tcBorders>
              <w:top w:val="single" w:sz="4" w:space="0" w:color="auto"/>
              <w:left w:val="single" w:sz="4" w:space="0" w:color="auto"/>
              <w:bottom w:val="single" w:sz="4" w:space="0" w:color="auto"/>
              <w:right w:val="single" w:sz="4" w:space="0" w:color="auto"/>
            </w:tcBorders>
            <w:hideMark/>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Przewodniczący</w:t>
            </w:r>
            <w:r w:rsidR="004E204C">
              <w:rPr>
                <w:rFonts w:ascii="Verdana" w:hAnsi="Verdana"/>
                <w:sz w:val="18"/>
                <w:szCs w:val="18"/>
              </w:rPr>
              <w:t xml:space="preserve"> Komisji</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7927ED">
            <w:pPr>
              <w:numPr>
                <w:ilvl w:val="0"/>
                <w:numId w:val="5"/>
              </w:numPr>
              <w:autoSpaceDN w:val="0"/>
              <w:spacing w:after="0" w:line="360" w:lineRule="auto"/>
              <w:contextualSpacing/>
              <w:jc w:val="center"/>
              <w:rPr>
                <w:rFonts w:ascii="Verdana" w:hAnsi="Verdana"/>
                <w:sz w:val="18"/>
                <w:szCs w:val="18"/>
              </w:rPr>
            </w:pPr>
          </w:p>
        </w:tc>
        <w:tc>
          <w:tcPr>
            <w:tcW w:w="2778" w:type="dxa"/>
            <w:tcBorders>
              <w:top w:val="single" w:sz="4" w:space="0" w:color="auto"/>
              <w:left w:val="single" w:sz="4" w:space="0" w:color="auto"/>
              <w:bottom w:val="single" w:sz="4" w:space="0" w:color="auto"/>
              <w:right w:val="single" w:sz="4" w:space="0" w:color="auto"/>
            </w:tcBorders>
            <w:hideMark/>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 xml:space="preserve">Czesław </w:t>
            </w:r>
            <w:proofErr w:type="spellStart"/>
            <w:r w:rsidRPr="003763A9">
              <w:rPr>
                <w:rFonts w:ascii="Verdana" w:hAnsi="Verdana"/>
                <w:sz w:val="18"/>
                <w:szCs w:val="18"/>
              </w:rPr>
              <w:t>Kręcichwost</w:t>
            </w:r>
            <w:proofErr w:type="spellEnd"/>
          </w:p>
        </w:tc>
        <w:tc>
          <w:tcPr>
            <w:tcW w:w="2530" w:type="dxa"/>
            <w:tcBorders>
              <w:top w:val="single" w:sz="4" w:space="0" w:color="auto"/>
              <w:left w:val="single" w:sz="4" w:space="0" w:color="auto"/>
              <w:bottom w:val="single" w:sz="4" w:space="0" w:color="auto"/>
              <w:right w:val="single" w:sz="4" w:space="0" w:color="auto"/>
            </w:tcBorders>
            <w:hideMark/>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w:t>
            </w:r>
            <w:r w:rsidR="004E204C">
              <w:rPr>
                <w:rFonts w:ascii="Verdana" w:hAnsi="Verdana"/>
                <w:sz w:val="18"/>
                <w:szCs w:val="18"/>
              </w:rPr>
              <w:t xml:space="preserve"> Komisji</w:t>
            </w:r>
          </w:p>
        </w:tc>
      </w:tr>
      <w:tr w:rsidR="003763A9" w:rsidRPr="003763A9" w:rsidTr="00D26AEF">
        <w:trPr>
          <w:jc w:val="center"/>
        </w:trPr>
        <w:tc>
          <w:tcPr>
            <w:tcW w:w="738" w:type="dxa"/>
            <w:tcBorders>
              <w:top w:val="single" w:sz="4" w:space="0" w:color="auto"/>
              <w:left w:val="single" w:sz="4" w:space="0" w:color="auto"/>
              <w:bottom w:val="single" w:sz="4" w:space="0" w:color="auto"/>
              <w:right w:val="single" w:sz="4" w:space="0" w:color="auto"/>
            </w:tcBorders>
          </w:tcPr>
          <w:p w:rsidR="003763A9" w:rsidRPr="003763A9" w:rsidRDefault="003763A9" w:rsidP="007927ED">
            <w:pPr>
              <w:numPr>
                <w:ilvl w:val="0"/>
                <w:numId w:val="5"/>
              </w:numPr>
              <w:autoSpaceDN w:val="0"/>
              <w:spacing w:after="0" w:line="360" w:lineRule="auto"/>
              <w:contextualSpacing/>
              <w:jc w:val="center"/>
              <w:rPr>
                <w:rFonts w:ascii="Verdana" w:hAnsi="Verdana"/>
                <w:sz w:val="18"/>
                <w:szCs w:val="18"/>
              </w:rPr>
            </w:pPr>
          </w:p>
        </w:tc>
        <w:tc>
          <w:tcPr>
            <w:tcW w:w="2778" w:type="dxa"/>
            <w:tcBorders>
              <w:top w:val="single" w:sz="4" w:space="0" w:color="auto"/>
              <w:left w:val="single" w:sz="4" w:space="0" w:color="auto"/>
              <w:bottom w:val="single" w:sz="4" w:space="0" w:color="auto"/>
              <w:right w:val="single" w:sz="4" w:space="0" w:color="auto"/>
            </w:tcBorders>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 xml:space="preserve">Maciej </w:t>
            </w:r>
            <w:proofErr w:type="spellStart"/>
            <w:r w:rsidRPr="003763A9">
              <w:rPr>
                <w:rFonts w:ascii="Verdana" w:hAnsi="Verdana"/>
                <w:sz w:val="18"/>
                <w:szCs w:val="18"/>
              </w:rPr>
              <w:t>Awiżeń</w:t>
            </w:r>
            <w:proofErr w:type="spellEnd"/>
          </w:p>
        </w:tc>
        <w:tc>
          <w:tcPr>
            <w:tcW w:w="2530" w:type="dxa"/>
            <w:tcBorders>
              <w:top w:val="single" w:sz="4" w:space="0" w:color="auto"/>
              <w:left w:val="single" w:sz="4" w:space="0" w:color="auto"/>
              <w:bottom w:val="single" w:sz="4" w:space="0" w:color="auto"/>
              <w:right w:val="single" w:sz="4" w:space="0" w:color="auto"/>
            </w:tcBorders>
            <w:hideMark/>
          </w:tcPr>
          <w:p w:rsidR="003763A9" w:rsidRPr="003763A9" w:rsidRDefault="003763A9" w:rsidP="003763A9">
            <w:pPr>
              <w:spacing w:line="360" w:lineRule="auto"/>
              <w:jc w:val="center"/>
              <w:rPr>
                <w:rFonts w:ascii="Verdana" w:hAnsi="Verdana"/>
                <w:sz w:val="18"/>
                <w:szCs w:val="18"/>
              </w:rPr>
            </w:pPr>
            <w:r w:rsidRPr="003763A9">
              <w:rPr>
                <w:rFonts w:ascii="Verdana" w:hAnsi="Verdana"/>
                <w:sz w:val="18"/>
                <w:szCs w:val="18"/>
              </w:rPr>
              <w:t>Członek</w:t>
            </w:r>
            <w:r w:rsidR="004E204C">
              <w:rPr>
                <w:rFonts w:ascii="Verdana" w:hAnsi="Verdana"/>
                <w:sz w:val="18"/>
                <w:szCs w:val="18"/>
              </w:rPr>
              <w:t xml:space="preserve"> Komisji</w:t>
            </w:r>
          </w:p>
        </w:tc>
      </w:tr>
    </w:tbl>
    <w:p w:rsidR="003763A9" w:rsidRPr="003763A9" w:rsidRDefault="003763A9" w:rsidP="003763A9">
      <w:pPr>
        <w:tabs>
          <w:tab w:val="left" w:pos="1095"/>
        </w:tabs>
        <w:spacing w:line="360" w:lineRule="auto"/>
        <w:rPr>
          <w:rFonts w:ascii="Verdana" w:hAnsi="Verdana"/>
          <w:sz w:val="18"/>
          <w:szCs w:val="18"/>
        </w:rPr>
      </w:pPr>
    </w:p>
    <w:p w:rsidR="003763A9" w:rsidRPr="003763A9" w:rsidRDefault="003763A9" w:rsidP="007927ED">
      <w:pPr>
        <w:numPr>
          <w:ilvl w:val="0"/>
          <w:numId w:val="1"/>
        </w:numPr>
        <w:spacing w:after="0" w:line="360" w:lineRule="auto"/>
        <w:rPr>
          <w:rFonts w:ascii="Verdana" w:hAnsi="Verdana"/>
          <w:b/>
          <w:sz w:val="20"/>
          <w:szCs w:val="20"/>
        </w:rPr>
      </w:pPr>
      <w:r w:rsidRPr="003763A9">
        <w:rPr>
          <w:rFonts w:ascii="Verdana" w:hAnsi="Verdana"/>
          <w:b/>
          <w:sz w:val="20"/>
          <w:szCs w:val="20"/>
        </w:rPr>
        <w:t>Biuro DOT</w:t>
      </w:r>
    </w:p>
    <w:p w:rsidR="003763A9" w:rsidRDefault="003763A9" w:rsidP="003763A9">
      <w:pPr>
        <w:spacing w:after="0" w:line="360" w:lineRule="auto"/>
        <w:jc w:val="both"/>
        <w:rPr>
          <w:rFonts w:ascii="Verdana" w:hAnsi="Verdana"/>
          <w:sz w:val="20"/>
          <w:szCs w:val="20"/>
        </w:rPr>
      </w:pPr>
      <w:r w:rsidRPr="003763A9">
        <w:rPr>
          <w:rFonts w:ascii="Verdana" w:hAnsi="Verdana"/>
          <w:sz w:val="20"/>
          <w:szCs w:val="20"/>
        </w:rPr>
        <w:t xml:space="preserve">W 2016 roku pozyskano do pracy w Biurze DOT w charakterze stażystów oraz praktykantów </w:t>
      </w:r>
      <w:r w:rsidRPr="003763A9">
        <w:rPr>
          <w:rFonts w:ascii="Verdana" w:hAnsi="Verdana"/>
          <w:b/>
          <w:sz w:val="20"/>
          <w:szCs w:val="20"/>
        </w:rPr>
        <w:t xml:space="preserve">11 </w:t>
      </w:r>
      <w:r w:rsidRPr="003763A9">
        <w:rPr>
          <w:rFonts w:ascii="Verdana" w:hAnsi="Verdana"/>
          <w:sz w:val="20"/>
          <w:szCs w:val="20"/>
        </w:rPr>
        <w:t>osób</w:t>
      </w:r>
      <w:r w:rsidR="004E204C">
        <w:rPr>
          <w:rFonts w:ascii="Verdana" w:hAnsi="Verdana"/>
          <w:sz w:val="20"/>
          <w:szCs w:val="20"/>
        </w:rPr>
        <w:t xml:space="preserve"> :</w:t>
      </w:r>
    </w:p>
    <w:p w:rsidR="00D26AEF" w:rsidRDefault="00D26AEF" w:rsidP="003763A9">
      <w:pPr>
        <w:spacing w:after="0" w:line="360" w:lineRule="auto"/>
        <w:jc w:val="both"/>
        <w:rPr>
          <w:rFonts w:ascii="Verdana" w:hAnsi="Verdana"/>
          <w:sz w:val="20"/>
          <w:szCs w:val="20"/>
        </w:rPr>
      </w:pPr>
    </w:p>
    <w:p w:rsidR="00D26AEF" w:rsidRDefault="00D26AEF" w:rsidP="003763A9">
      <w:pPr>
        <w:spacing w:after="0" w:line="360" w:lineRule="auto"/>
        <w:jc w:val="both"/>
        <w:rPr>
          <w:rFonts w:ascii="Verdana" w:hAnsi="Verdana"/>
          <w:sz w:val="20"/>
          <w:szCs w:val="20"/>
        </w:rPr>
      </w:pPr>
    </w:p>
    <w:tbl>
      <w:tblPr>
        <w:tblW w:w="7607"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2723"/>
        <w:gridCol w:w="2077"/>
        <w:gridCol w:w="2077"/>
      </w:tblGrid>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E02F56" w:rsidRDefault="00E02F56" w:rsidP="00E02F56">
            <w:pPr>
              <w:tabs>
                <w:tab w:val="left" w:pos="371"/>
              </w:tabs>
              <w:autoSpaceDN w:val="0"/>
              <w:spacing w:after="0" w:line="360" w:lineRule="auto"/>
              <w:jc w:val="center"/>
              <w:rPr>
                <w:rFonts w:ascii="Verdana" w:hAnsi="Verdana"/>
                <w:b/>
                <w:sz w:val="18"/>
                <w:szCs w:val="18"/>
              </w:rPr>
            </w:pPr>
            <w:proofErr w:type="spellStart"/>
            <w:r w:rsidRPr="00E02F56">
              <w:rPr>
                <w:rFonts w:ascii="Verdana" w:hAnsi="Verdana"/>
                <w:b/>
                <w:sz w:val="18"/>
                <w:szCs w:val="18"/>
              </w:rPr>
              <w:t>L.p</w:t>
            </w:r>
            <w:proofErr w:type="spellEnd"/>
          </w:p>
        </w:tc>
        <w:tc>
          <w:tcPr>
            <w:tcW w:w="2723" w:type="dxa"/>
            <w:tcBorders>
              <w:top w:val="single" w:sz="4" w:space="0" w:color="auto"/>
              <w:left w:val="single" w:sz="4" w:space="0" w:color="auto"/>
              <w:bottom w:val="single" w:sz="4" w:space="0" w:color="auto"/>
              <w:right w:val="single" w:sz="4" w:space="0" w:color="auto"/>
            </w:tcBorders>
          </w:tcPr>
          <w:p w:rsidR="00D26AEF" w:rsidRPr="00E02F56" w:rsidRDefault="00E02F56" w:rsidP="00D26AEF">
            <w:pPr>
              <w:spacing w:line="360" w:lineRule="auto"/>
              <w:jc w:val="center"/>
              <w:rPr>
                <w:rFonts w:ascii="Verdana" w:hAnsi="Verdana"/>
                <w:b/>
                <w:sz w:val="18"/>
                <w:szCs w:val="18"/>
              </w:rPr>
            </w:pPr>
            <w:r w:rsidRPr="00E02F56">
              <w:rPr>
                <w:rFonts w:ascii="Verdana" w:hAnsi="Verdana"/>
                <w:b/>
                <w:sz w:val="18"/>
                <w:szCs w:val="18"/>
              </w:rPr>
              <w:t>Imię i Nazwisko</w:t>
            </w:r>
          </w:p>
        </w:tc>
        <w:tc>
          <w:tcPr>
            <w:tcW w:w="2077" w:type="dxa"/>
            <w:tcBorders>
              <w:top w:val="single" w:sz="4" w:space="0" w:color="auto"/>
              <w:left w:val="single" w:sz="4" w:space="0" w:color="auto"/>
              <w:bottom w:val="single" w:sz="4" w:space="0" w:color="auto"/>
              <w:right w:val="single" w:sz="4" w:space="0" w:color="auto"/>
            </w:tcBorders>
          </w:tcPr>
          <w:p w:rsidR="00D26AEF" w:rsidRPr="00E02F56" w:rsidRDefault="00E02F56" w:rsidP="00D26AEF">
            <w:pPr>
              <w:spacing w:line="360" w:lineRule="auto"/>
              <w:jc w:val="center"/>
              <w:rPr>
                <w:rFonts w:ascii="Verdana" w:hAnsi="Verdana"/>
                <w:b/>
                <w:sz w:val="18"/>
                <w:szCs w:val="18"/>
              </w:rPr>
            </w:pPr>
            <w:r w:rsidRPr="00E02F56">
              <w:rPr>
                <w:rFonts w:ascii="Verdana" w:hAnsi="Verdana"/>
                <w:b/>
                <w:sz w:val="18"/>
                <w:szCs w:val="18"/>
              </w:rPr>
              <w:t xml:space="preserve">Data rozpoczęcia </w:t>
            </w:r>
          </w:p>
        </w:tc>
        <w:tc>
          <w:tcPr>
            <w:tcW w:w="2077" w:type="dxa"/>
            <w:tcBorders>
              <w:top w:val="single" w:sz="4" w:space="0" w:color="auto"/>
              <w:left w:val="single" w:sz="4" w:space="0" w:color="auto"/>
              <w:bottom w:val="single" w:sz="4" w:space="0" w:color="auto"/>
              <w:right w:val="single" w:sz="4" w:space="0" w:color="auto"/>
            </w:tcBorders>
          </w:tcPr>
          <w:p w:rsidR="00D26AEF" w:rsidRPr="00E02F56" w:rsidRDefault="00E02F56" w:rsidP="00D26AEF">
            <w:pPr>
              <w:spacing w:after="0" w:line="360" w:lineRule="auto"/>
              <w:jc w:val="center"/>
              <w:rPr>
                <w:rFonts w:ascii="Verdana" w:hAnsi="Verdana"/>
                <w:b/>
                <w:sz w:val="18"/>
                <w:szCs w:val="18"/>
              </w:rPr>
            </w:pPr>
            <w:r w:rsidRPr="00E02F56">
              <w:rPr>
                <w:rFonts w:ascii="Verdana" w:hAnsi="Verdana"/>
                <w:b/>
                <w:sz w:val="18"/>
                <w:szCs w:val="18"/>
              </w:rPr>
              <w:t>Data zakończenia</w:t>
            </w:r>
          </w:p>
        </w:tc>
      </w:tr>
      <w:tr w:rsidR="00E02F56"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E02F56" w:rsidRPr="003763A9" w:rsidRDefault="00E02F56" w:rsidP="00BC4B2F">
            <w:pPr>
              <w:tabs>
                <w:tab w:val="left" w:pos="371"/>
              </w:tabs>
              <w:autoSpaceDN w:val="0"/>
              <w:spacing w:after="0" w:line="360" w:lineRule="auto"/>
              <w:jc w:val="right"/>
              <w:rPr>
                <w:rFonts w:ascii="Verdana" w:hAnsi="Verdana"/>
                <w:sz w:val="18"/>
                <w:szCs w:val="18"/>
              </w:rPr>
            </w:pPr>
            <w:r>
              <w:rPr>
                <w:rFonts w:ascii="Verdana" w:hAnsi="Verdana"/>
                <w:sz w:val="18"/>
                <w:szCs w:val="18"/>
              </w:rPr>
              <w:t>1.</w:t>
            </w:r>
          </w:p>
        </w:tc>
        <w:tc>
          <w:tcPr>
            <w:tcW w:w="2723" w:type="dxa"/>
            <w:tcBorders>
              <w:top w:val="single" w:sz="4" w:space="0" w:color="auto"/>
              <w:left w:val="single" w:sz="4" w:space="0" w:color="auto"/>
              <w:bottom w:val="single" w:sz="4" w:space="0" w:color="auto"/>
              <w:right w:val="single" w:sz="4" w:space="0" w:color="auto"/>
            </w:tcBorders>
          </w:tcPr>
          <w:p w:rsidR="00E02F56" w:rsidRPr="00D26AEF" w:rsidRDefault="00E02F56" w:rsidP="00277626">
            <w:pPr>
              <w:spacing w:line="360" w:lineRule="auto"/>
              <w:jc w:val="center"/>
              <w:rPr>
                <w:rFonts w:ascii="Verdana" w:hAnsi="Verdana"/>
                <w:sz w:val="18"/>
                <w:szCs w:val="18"/>
              </w:rPr>
            </w:pPr>
            <w:r w:rsidRPr="00D26AEF">
              <w:rPr>
                <w:rFonts w:ascii="Verdana" w:hAnsi="Verdana"/>
                <w:sz w:val="18"/>
                <w:szCs w:val="18"/>
              </w:rPr>
              <w:t xml:space="preserve">Baranowska Monika  </w:t>
            </w:r>
          </w:p>
        </w:tc>
        <w:tc>
          <w:tcPr>
            <w:tcW w:w="2077" w:type="dxa"/>
            <w:tcBorders>
              <w:top w:val="single" w:sz="4" w:space="0" w:color="auto"/>
              <w:left w:val="single" w:sz="4" w:space="0" w:color="auto"/>
              <w:bottom w:val="single" w:sz="4" w:space="0" w:color="auto"/>
              <w:right w:val="single" w:sz="4" w:space="0" w:color="auto"/>
            </w:tcBorders>
          </w:tcPr>
          <w:p w:rsidR="00E02F56" w:rsidRPr="00D26AEF" w:rsidRDefault="00E02F56" w:rsidP="00277626">
            <w:pPr>
              <w:spacing w:line="360" w:lineRule="auto"/>
              <w:jc w:val="center"/>
              <w:rPr>
                <w:rFonts w:ascii="Verdana" w:hAnsi="Verdana"/>
                <w:sz w:val="18"/>
                <w:szCs w:val="18"/>
              </w:rPr>
            </w:pPr>
            <w:r>
              <w:rPr>
                <w:rFonts w:ascii="Verdana" w:hAnsi="Verdana"/>
                <w:sz w:val="18"/>
                <w:szCs w:val="18"/>
              </w:rPr>
              <w:t xml:space="preserve"> </w:t>
            </w:r>
            <w:r w:rsidRPr="00D26AEF">
              <w:rPr>
                <w:rFonts w:ascii="Verdana" w:hAnsi="Verdana"/>
                <w:sz w:val="18"/>
                <w:szCs w:val="18"/>
              </w:rPr>
              <w:t>15.02.2016 r</w:t>
            </w:r>
          </w:p>
        </w:tc>
        <w:tc>
          <w:tcPr>
            <w:tcW w:w="2077" w:type="dxa"/>
            <w:tcBorders>
              <w:top w:val="single" w:sz="4" w:space="0" w:color="auto"/>
              <w:left w:val="single" w:sz="4" w:space="0" w:color="auto"/>
              <w:bottom w:val="single" w:sz="4" w:space="0" w:color="auto"/>
              <w:right w:val="single" w:sz="4" w:space="0" w:color="auto"/>
            </w:tcBorders>
          </w:tcPr>
          <w:p w:rsidR="00E02F56" w:rsidRPr="00D26AEF" w:rsidRDefault="00E02F56" w:rsidP="00277626">
            <w:pPr>
              <w:spacing w:after="0" w:line="360" w:lineRule="auto"/>
              <w:jc w:val="center"/>
              <w:rPr>
                <w:rFonts w:ascii="Verdana" w:hAnsi="Verdana"/>
                <w:sz w:val="18"/>
                <w:szCs w:val="18"/>
              </w:rPr>
            </w:pPr>
            <w:r>
              <w:rPr>
                <w:rFonts w:ascii="Verdana" w:hAnsi="Verdana"/>
                <w:sz w:val="18"/>
                <w:szCs w:val="18"/>
              </w:rPr>
              <w:t xml:space="preserve"> </w:t>
            </w:r>
            <w:r w:rsidRPr="00D26AEF">
              <w:rPr>
                <w:rFonts w:ascii="Verdana" w:hAnsi="Verdana"/>
                <w:sz w:val="18"/>
                <w:szCs w:val="18"/>
              </w:rPr>
              <w:t>11.03.2016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BC4B2F">
            <w:pPr>
              <w:autoSpaceDN w:val="0"/>
              <w:spacing w:after="0" w:line="360" w:lineRule="auto"/>
              <w:ind w:left="151" w:firstLine="110"/>
              <w:jc w:val="right"/>
              <w:rPr>
                <w:rFonts w:ascii="Verdana" w:hAnsi="Verdana"/>
                <w:sz w:val="18"/>
                <w:szCs w:val="18"/>
              </w:rPr>
            </w:pPr>
            <w:r w:rsidRPr="003763A9">
              <w:rPr>
                <w:rFonts w:ascii="Verdana" w:hAnsi="Verdana"/>
                <w:sz w:val="18"/>
                <w:szCs w:val="18"/>
              </w:rPr>
              <w:t>2.</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lang w:val="en-US"/>
              </w:rPr>
              <w:t>Cygan</w:t>
            </w:r>
            <w:proofErr w:type="spellEnd"/>
            <w:r w:rsidRPr="00D26AEF">
              <w:rPr>
                <w:rFonts w:ascii="Verdana" w:hAnsi="Verdana"/>
                <w:sz w:val="18"/>
                <w:szCs w:val="18"/>
                <w:lang w:val="en-US"/>
              </w:rPr>
              <w:t xml:space="preserve"> Daniel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rPr>
              <w:t>15.02.2016 r</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after="0" w:line="360" w:lineRule="auto"/>
              <w:jc w:val="center"/>
              <w:rPr>
                <w:rFonts w:ascii="Verdana" w:hAnsi="Verdana"/>
                <w:sz w:val="18"/>
                <w:szCs w:val="18"/>
              </w:rPr>
            </w:pPr>
            <w:r w:rsidRPr="00D26AEF">
              <w:rPr>
                <w:rFonts w:ascii="Verdana" w:hAnsi="Verdana"/>
                <w:sz w:val="18"/>
                <w:szCs w:val="18"/>
              </w:rPr>
              <w:t>11.03.2016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BC4B2F">
            <w:pPr>
              <w:tabs>
                <w:tab w:val="left" w:pos="151"/>
                <w:tab w:val="left" w:pos="371"/>
              </w:tabs>
              <w:autoSpaceDN w:val="0"/>
              <w:spacing w:after="0" w:line="360" w:lineRule="auto"/>
              <w:ind w:left="371" w:hanging="110"/>
              <w:jc w:val="right"/>
              <w:rPr>
                <w:rFonts w:ascii="Verdana" w:hAnsi="Verdana"/>
                <w:sz w:val="18"/>
                <w:szCs w:val="18"/>
              </w:rPr>
            </w:pPr>
            <w:r w:rsidRPr="003763A9">
              <w:rPr>
                <w:rFonts w:ascii="Verdana" w:hAnsi="Verdana"/>
                <w:sz w:val="18"/>
                <w:szCs w:val="18"/>
              </w:rPr>
              <w:t>3.</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lang w:val="en-US"/>
              </w:rPr>
              <w:t>Youness</w:t>
            </w:r>
            <w:proofErr w:type="spellEnd"/>
            <w:r w:rsidRPr="00D26AEF">
              <w:rPr>
                <w:rFonts w:ascii="Verdana" w:hAnsi="Verdana"/>
                <w:sz w:val="18"/>
                <w:szCs w:val="18"/>
                <w:lang w:val="en-US"/>
              </w:rPr>
              <w:t xml:space="preserve"> </w:t>
            </w:r>
            <w:proofErr w:type="spellStart"/>
            <w:r w:rsidRPr="00D26AEF">
              <w:rPr>
                <w:rFonts w:ascii="Verdana" w:hAnsi="Verdana"/>
                <w:sz w:val="18"/>
                <w:szCs w:val="18"/>
                <w:lang w:val="en-US"/>
              </w:rPr>
              <w:t>Lachgar</w:t>
            </w:r>
            <w:proofErr w:type="spellEnd"/>
            <w:r w:rsidRPr="00D26AEF">
              <w:rPr>
                <w:rFonts w:ascii="Verdana" w:hAnsi="Verdana"/>
                <w:sz w:val="18"/>
                <w:szCs w:val="18"/>
                <w:lang w:val="en-US"/>
              </w:rPr>
              <w:t xml:space="preserve">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 xml:space="preserve">  16.03.2016 r</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30.05.2016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BC4B2F">
            <w:pPr>
              <w:tabs>
                <w:tab w:val="left" w:pos="570"/>
              </w:tabs>
              <w:autoSpaceDN w:val="0"/>
              <w:spacing w:after="0" w:line="360" w:lineRule="auto"/>
              <w:ind w:left="151"/>
              <w:jc w:val="right"/>
              <w:rPr>
                <w:rFonts w:ascii="Verdana" w:hAnsi="Verdana"/>
                <w:sz w:val="18"/>
                <w:szCs w:val="18"/>
              </w:rPr>
            </w:pPr>
            <w:r w:rsidRPr="003763A9">
              <w:rPr>
                <w:rFonts w:ascii="Verdana" w:hAnsi="Verdana"/>
                <w:sz w:val="18"/>
                <w:szCs w:val="18"/>
              </w:rPr>
              <w:t>4.</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240" w:lineRule="auto"/>
              <w:jc w:val="center"/>
              <w:rPr>
                <w:rFonts w:ascii="Verdana" w:hAnsi="Verdana"/>
                <w:sz w:val="18"/>
                <w:szCs w:val="18"/>
              </w:rPr>
            </w:pPr>
            <w:r w:rsidRPr="00D26AEF">
              <w:rPr>
                <w:rFonts w:ascii="Verdana" w:hAnsi="Verdana"/>
                <w:sz w:val="18"/>
                <w:szCs w:val="18"/>
                <w:lang w:val="en-US"/>
              </w:rPr>
              <w:t xml:space="preserve">Inigo </w:t>
            </w:r>
            <w:proofErr w:type="spellStart"/>
            <w:r w:rsidRPr="00D26AEF">
              <w:rPr>
                <w:rFonts w:ascii="Verdana" w:hAnsi="Verdana"/>
                <w:sz w:val="18"/>
                <w:szCs w:val="18"/>
                <w:lang w:val="en-US"/>
              </w:rPr>
              <w:t>Larranaga</w:t>
            </w:r>
            <w:proofErr w:type="spellEnd"/>
            <w:r w:rsidRPr="00D26AEF">
              <w:rPr>
                <w:rFonts w:ascii="Verdana" w:hAnsi="Verdana"/>
                <w:sz w:val="18"/>
                <w:szCs w:val="18"/>
                <w:lang w:val="en-US"/>
              </w:rPr>
              <w:t xml:space="preserve"> </w:t>
            </w:r>
            <w:proofErr w:type="spellStart"/>
            <w:r w:rsidRPr="00D26AEF">
              <w:rPr>
                <w:rFonts w:ascii="Verdana" w:hAnsi="Verdana"/>
                <w:sz w:val="18"/>
                <w:szCs w:val="18"/>
                <w:lang w:val="en-US"/>
              </w:rPr>
              <w:t>Etxazarreta</w:t>
            </w:r>
            <w:proofErr w:type="spellEnd"/>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 xml:space="preserve">  16.03.2016 r</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30.05.2016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BC4B2F">
            <w:pPr>
              <w:autoSpaceDN w:val="0"/>
              <w:spacing w:after="0" w:line="360" w:lineRule="auto"/>
              <w:jc w:val="right"/>
              <w:rPr>
                <w:rFonts w:ascii="Verdana" w:hAnsi="Verdana"/>
                <w:sz w:val="18"/>
                <w:szCs w:val="18"/>
              </w:rPr>
            </w:pPr>
            <w:r w:rsidRPr="003763A9">
              <w:rPr>
                <w:rFonts w:ascii="Verdana" w:hAnsi="Verdana"/>
                <w:sz w:val="18"/>
                <w:szCs w:val="18"/>
              </w:rPr>
              <w:t>5.</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lang w:val="en-US"/>
              </w:rPr>
              <w:t>Weremczuk</w:t>
            </w:r>
            <w:proofErr w:type="spellEnd"/>
            <w:r w:rsidRPr="00D26AEF">
              <w:rPr>
                <w:rFonts w:ascii="Verdana" w:hAnsi="Verdana"/>
                <w:sz w:val="18"/>
                <w:szCs w:val="18"/>
                <w:lang w:val="en-US"/>
              </w:rPr>
              <w:t xml:space="preserve"> Magdalena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 xml:space="preserve">11.04.2016 r.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after="0" w:line="360" w:lineRule="auto"/>
              <w:jc w:val="both"/>
              <w:rPr>
                <w:rFonts w:ascii="Verdana" w:hAnsi="Verdana"/>
                <w:sz w:val="18"/>
                <w:szCs w:val="18"/>
                <w:lang w:val="en-US"/>
              </w:rPr>
            </w:pPr>
            <w:r w:rsidRPr="00D26AEF">
              <w:rPr>
                <w:rFonts w:ascii="Verdana" w:hAnsi="Verdana"/>
                <w:sz w:val="18"/>
                <w:szCs w:val="18"/>
                <w:lang w:val="en-US"/>
              </w:rPr>
              <w:t xml:space="preserve">   </w:t>
            </w:r>
            <w:r>
              <w:rPr>
                <w:rFonts w:ascii="Verdana" w:hAnsi="Verdana"/>
                <w:sz w:val="18"/>
                <w:szCs w:val="18"/>
                <w:lang w:val="en-US"/>
              </w:rPr>
              <w:t xml:space="preserve"> </w:t>
            </w:r>
            <w:r w:rsidRPr="00D26AEF">
              <w:rPr>
                <w:rFonts w:ascii="Verdana" w:hAnsi="Verdana"/>
                <w:sz w:val="18"/>
                <w:szCs w:val="18"/>
                <w:lang w:val="en-US"/>
              </w:rPr>
              <w:t>31.07.2016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BC4B2F">
            <w:pPr>
              <w:autoSpaceDN w:val="0"/>
              <w:spacing w:after="0" w:line="360" w:lineRule="auto"/>
              <w:jc w:val="right"/>
              <w:rPr>
                <w:rFonts w:ascii="Verdana" w:hAnsi="Verdana"/>
                <w:sz w:val="18"/>
                <w:szCs w:val="18"/>
              </w:rPr>
            </w:pPr>
            <w:r w:rsidRPr="003763A9">
              <w:rPr>
                <w:rFonts w:ascii="Verdana" w:hAnsi="Verdana"/>
                <w:sz w:val="18"/>
                <w:szCs w:val="18"/>
              </w:rPr>
              <w:t>6.</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rPr>
              <w:t>Dejnert</w:t>
            </w:r>
            <w:proofErr w:type="spellEnd"/>
            <w:r w:rsidRPr="00D26AEF">
              <w:rPr>
                <w:rFonts w:ascii="Verdana" w:hAnsi="Verdana"/>
                <w:sz w:val="18"/>
                <w:szCs w:val="18"/>
              </w:rPr>
              <w:t xml:space="preserve"> Karolina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lang w:val="en-US"/>
              </w:rPr>
              <w:t xml:space="preserve">11.04.2016 r.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after="0" w:line="360" w:lineRule="auto"/>
              <w:jc w:val="both"/>
              <w:rPr>
                <w:rFonts w:ascii="Verdana" w:hAnsi="Verdana"/>
                <w:sz w:val="18"/>
                <w:szCs w:val="18"/>
                <w:lang w:val="en-US"/>
              </w:rPr>
            </w:pPr>
            <w:r w:rsidRPr="00D26AEF">
              <w:rPr>
                <w:rFonts w:ascii="Verdana" w:hAnsi="Verdana"/>
                <w:sz w:val="18"/>
                <w:szCs w:val="18"/>
                <w:lang w:val="en-US"/>
              </w:rPr>
              <w:t xml:space="preserve">   </w:t>
            </w:r>
            <w:r>
              <w:rPr>
                <w:rFonts w:ascii="Verdana" w:hAnsi="Verdana"/>
                <w:sz w:val="18"/>
                <w:szCs w:val="18"/>
                <w:lang w:val="en-US"/>
              </w:rPr>
              <w:t xml:space="preserve"> </w:t>
            </w:r>
            <w:r w:rsidRPr="00D26AEF">
              <w:rPr>
                <w:rFonts w:ascii="Verdana" w:hAnsi="Verdana"/>
                <w:sz w:val="18"/>
                <w:szCs w:val="18"/>
                <w:lang w:val="en-US"/>
              </w:rPr>
              <w:t>31.07.2016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D26AEF">
            <w:pPr>
              <w:autoSpaceDN w:val="0"/>
              <w:spacing w:after="0" w:line="360" w:lineRule="auto"/>
              <w:jc w:val="right"/>
              <w:rPr>
                <w:rFonts w:ascii="Verdana" w:hAnsi="Verdana"/>
                <w:sz w:val="18"/>
                <w:szCs w:val="18"/>
              </w:rPr>
            </w:pPr>
            <w:r w:rsidRPr="003763A9">
              <w:rPr>
                <w:rFonts w:ascii="Verdana" w:hAnsi="Verdana"/>
                <w:sz w:val="18"/>
                <w:szCs w:val="18"/>
              </w:rPr>
              <w:lastRenderedPageBreak/>
              <w:t>7.</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rPr>
              <w:t xml:space="preserve">Soból Olimpia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rPr>
              <w:t>11.04.2016 r.</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rPr>
              <w:t>24.04.2016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Pr="003763A9" w:rsidRDefault="00D26AEF" w:rsidP="00D26AEF">
            <w:pPr>
              <w:autoSpaceDN w:val="0"/>
              <w:spacing w:after="0" w:line="360" w:lineRule="auto"/>
              <w:jc w:val="right"/>
              <w:rPr>
                <w:rFonts w:ascii="Verdana" w:hAnsi="Verdana"/>
                <w:sz w:val="18"/>
                <w:szCs w:val="18"/>
              </w:rPr>
            </w:pPr>
            <w:r>
              <w:rPr>
                <w:rFonts w:ascii="Verdana" w:hAnsi="Verdana"/>
                <w:sz w:val="18"/>
                <w:szCs w:val="18"/>
              </w:rPr>
              <w:t>8.</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sidRPr="00D26AEF">
              <w:rPr>
                <w:rFonts w:ascii="Verdana" w:hAnsi="Verdana"/>
                <w:sz w:val="18"/>
                <w:szCs w:val="18"/>
              </w:rPr>
              <w:t xml:space="preserve">Kania Sebastian                   </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Pr>
                <w:rFonts w:ascii="Verdana" w:hAnsi="Verdana"/>
                <w:sz w:val="18"/>
                <w:szCs w:val="18"/>
              </w:rPr>
              <w:t>09.05.2016 r.</w:t>
            </w:r>
          </w:p>
        </w:tc>
        <w:tc>
          <w:tcPr>
            <w:tcW w:w="2077"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r>
              <w:rPr>
                <w:rFonts w:ascii="Verdana" w:hAnsi="Verdana"/>
                <w:sz w:val="18"/>
                <w:szCs w:val="18"/>
              </w:rPr>
              <w:t>22.05.2016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Default="00D26AEF" w:rsidP="00D26AEF">
            <w:pPr>
              <w:autoSpaceDN w:val="0"/>
              <w:spacing w:after="0" w:line="360" w:lineRule="auto"/>
              <w:jc w:val="right"/>
              <w:rPr>
                <w:rFonts w:ascii="Verdana" w:hAnsi="Verdana"/>
                <w:sz w:val="18"/>
                <w:szCs w:val="18"/>
              </w:rPr>
            </w:pPr>
            <w:r>
              <w:rPr>
                <w:rFonts w:ascii="Verdana" w:hAnsi="Verdana"/>
                <w:sz w:val="18"/>
                <w:szCs w:val="18"/>
              </w:rPr>
              <w:t>9.</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rPr>
              <w:t>Bejan</w:t>
            </w:r>
            <w:proofErr w:type="spellEnd"/>
            <w:r w:rsidRPr="00D26AEF">
              <w:rPr>
                <w:rFonts w:ascii="Verdana" w:hAnsi="Verdana"/>
                <w:sz w:val="18"/>
                <w:szCs w:val="18"/>
              </w:rPr>
              <w:t xml:space="preserve"> </w:t>
            </w:r>
            <w:proofErr w:type="spellStart"/>
            <w:r w:rsidRPr="00D26AEF">
              <w:rPr>
                <w:rFonts w:ascii="Verdana" w:hAnsi="Verdana"/>
                <w:sz w:val="18"/>
                <w:szCs w:val="18"/>
              </w:rPr>
              <w:t>Andreea</w:t>
            </w:r>
            <w:proofErr w:type="spellEnd"/>
            <w:r w:rsidRPr="00D26AEF">
              <w:rPr>
                <w:rFonts w:ascii="Verdana" w:hAnsi="Verdana"/>
                <w:sz w:val="18"/>
                <w:szCs w:val="18"/>
              </w:rPr>
              <w:t xml:space="preserve">                     </w:t>
            </w:r>
          </w:p>
        </w:tc>
        <w:tc>
          <w:tcPr>
            <w:tcW w:w="2077" w:type="dxa"/>
            <w:tcBorders>
              <w:top w:val="single" w:sz="4" w:space="0" w:color="auto"/>
              <w:left w:val="single" w:sz="4" w:space="0" w:color="auto"/>
              <w:bottom w:val="single" w:sz="4" w:space="0" w:color="auto"/>
              <w:right w:val="single" w:sz="4" w:space="0" w:color="auto"/>
            </w:tcBorders>
          </w:tcPr>
          <w:p w:rsidR="00D26AEF" w:rsidRDefault="00D26AEF" w:rsidP="00D26AEF">
            <w:pPr>
              <w:spacing w:line="360" w:lineRule="auto"/>
              <w:jc w:val="center"/>
              <w:rPr>
                <w:rFonts w:ascii="Verdana" w:hAnsi="Verdana"/>
                <w:sz w:val="18"/>
                <w:szCs w:val="18"/>
              </w:rPr>
            </w:pPr>
            <w:r>
              <w:rPr>
                <w:rFonts w:ascii="Verdana" w:hAnsi="Verdana"/>
                <w:sz w:val="18"/>
                <w:szCs w:val="18"/>
              </w:rPr>
              <w:t>08.07.2016 r.</w:t>
            </w:r>
          </w:p>
        </w:tc>
        <w:tc>
          <w:tcPr>
            <w:tcW w:w="2077" w:type="dxa"/>
            <w:tcBorders>
              <w:top w:val="single" w:sz="4" w:space="0" w:color="auto"/>
              <w:left w:val="single" w:sz="4" w:space="0" w:color="auto"/>
              <w:bottom w:val="single" w:sz="4" w:space="0" w:color="auto"/>
              <w:right w:val="single" w:sz="4" w:space="0" w:color="auto"/>
            </w:tcBorders>
          </w:tcPr>
          <w:p w:rsidR="00D26AEF" w:rsidRDefault="00D26AEF" w:rsidP="00D26AEF">
            <w:pPr>
              <w:spacing w:line="360" w:lineRule="auto"/>
              <w:jc w:val="center"/>
              <w:rPr>
                <w:rFonts w:ascii="Verdana" w:hAnsi="Verdana"/>
                <w:sz w:val="18"/>
                <w:szCs w:val="18"/>
              </w:rPr>
            </w:pPr>
            <w:r>
              <w:rPr>
                <w:rFonts w:ascii="Verdana" w:hAnsi="Verdana"/>
                <w:sz w:val="18"/>
                <w:szCs w:val="18"/>
              </w:rPr>
              <w:t>05.08.2016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Default="00D26AEF" w:rsidP="00D26AEF">
            <w:pPr>
              <w:autoSpaceDN w:val="0"/>
              <w:spacing w:after="0" w:line="360" w:lineRule="auto"/>
              <w:jc w:val="right"/>
              <w:rPr>
                <w:rFonts w:ascii="Verdana" w:hAnsi="Verdana"/>
                <w:sz w:val="18"/>
                <w:szCs w:val="18"/>
              </w:rPr>
            </w:pPr>
            <w:r>
              <w:rPr>
                <w:rFonts w:ascii="Verdana" w:hAnsi="Verdana"/>
                <w:sz w:val="18"/>
                <w:szCs w:val="18"/>
              </w:rPr>
              <w:t>10.</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rPr>
              <w:t>Guardianelli</w:t>
            </w:r>
            <w:proofErr w:type="spellEnd"/>
            <w:r w:rsidRPr="00D26AEF">
              <w:rPr>
                <w:rFonts w:ascii="Verdana" w:hAnsi="Verdana"/>
                <w:sz w:val="18"/>
                <w:szCs w:val="18"/>
              </w:rPr>
              <w:t xml:space="preserve"> Vanessa            </w:t>
            </w:r>
          </w:p>
        </w:tc>
        <w:tc>
          <w:tcPr>
            <w:tcW w:w="2077" w:type="dxa"/>
            <w:tcBorders>
              <w:top w:val="single" w:sz="4" w:space="0" w:color="auto"/>
              <w:left w:val="single" w:sz="4" w:space="0" w:color="auto"/>
              <w:bottom w:val="single" w:sz="4" w:space="0" w:color="auto"/>
              <w:right w:val="single" w:sz="4" w:space="0" w:color="auto"/>
            </w:tcBorders>
          </w:tcPr>
          <w:p w:rsidR="00D26AEF" w:rsidRDefault="00D26AEF" w:rsidP="00D26AEF">
            <w:pPr>
              <w:spacing w:line="360" w:lineRule="auto"/>
              <w:jc w:val="center"/>
              <w:rPr>
                <w:rFonts w:ascii="Verdana" w:hAnsi="Verdana"/>
                <w:sz w:val="18"/>
                <w:szCs w:val="18"/>
              </w:rPr>
            </w:pPr>
            <w:r>
              <w:rPr>
                <w:rFonts w:ascii="Verdana" w:hAnsi="Verdana"/>
                <w:sz w:val="18"/>
                <w:szCs w:val="18"/>
              </w:rPr>
              <w:t>08.07.2016 r.</w:t>
            </w:r>
          </w:p>
        </w:tc>
        <w:tc>
          <w:tcPr>
            <w:tcW w:w="2077" w:type="dxa"/>
            <w:tcBorders>
              <w:top w:val="single" w:sz="4" w:space="0" w:color="auto"/>
              <w:left w:val="single" w:sz="4" w:space="0" w:color="auto"/>
              <w:bottom w:val="single" w:sz="4" w:space="0" w:color="auto"/>
              <w:right w:val="single" w:sz="4" w:space="0" w:color="auto"/>
            </w:tcBorders>
          </w:tcPr>
          <w:p w:rsidR="00D26AEF" w:rsidRDefault="00D26AEF" w:rsidP="00D26AEF">
            <w:pPr>
              <w:spacing w:line="360" w:lineRule="auto"/>
              <w:jc w:val="center"/>
              <w:rPr>
                <w:rFonts w:ascii="Verdana" w:hAnsi="Verdana"/>
                <w:sz w:val="18"/>
                <w:szCs w:val="18"/>
              </w:rPr>
            </w:pPr>
            <w:r>
              <w:rPr>
                <w:rFonts w:ascii="Verdana" w:hAnsi="Verdana"/>
                <w:sz w:val="18"/>
                <w:szCs w:val="18"/>
              </w:rPr>
              <w:t>05.08.2016 r.</w:t>
            </w:r>
          </w:p>
        </w:tc>
      </w:tr>
      <w:tr w:rsidR="00D26AEF" w:rsidRPr="003763A9" w:rsidTr="00D26AEF">
        <w:trPr>
          <w:jc w:val="center"/>
        </w:trPr>
        <w:tc>
          <w:tcPr>
            <w:tcW w:w="730" w:type="dxa"/>
            <w:tcBorders>
              <w:top w:val="single" w:sz="4" w:space="0" w:color="auto"/>
              <w:left w:val="single" w:sz="4" w:space="0" w:color="auto"/>
              <w:bottom w:val="single" w:sz="4" w:space="0" w:color="auto"/>
              <w:right w:val="single" w:sz="4" w:space="0" w:color="auto"/>
            </w:tcBorders>
          </w:tcPr>
          <w:p w:rsidR="00D26AEF" w:rsidRDefault="00D26AEF" w:rsidP="00D26AEF">
            <w:pPr>
              <w:autoSpaceDN w:val="0"/>
              <w:spacing w:after="0" w:line="360" w:lineRule="auto"/>
              <w:jc w:val="right"/>
              <w:rPr>
                <w:rFonts w:ascii="Verdana" w:hAnsi="Verdana"/>
                <w:sz w:val="18"/>
                <w:szCs w:val="18"/>
              </w:rPr>
            </w:pPr>
            <w:r>
              <w:rPr>
                <w:rFonts w:ascii="Verdana" w:hAnsi="Verdana"/>
                <w:sz w:val="18"/>
                <w:szCs w:val="18"/>
              </w:rPr>
              <w:t>11.</w:t>
            </w:r>
          </w:p>
        </w:tc>
        <w:tc>
          <w:tcPr>
            <w:tcW w:w="2723" w:type="dxa"/>
            <w:tcBorders>
              <w:top w:val="single" w:sz="4" w:space="0" w:color="auto"/>
              <w:left w:val="single" w:sz="4" w:space="0" w:color="auto"/>
              <w:bottom w:val="single" w:sz="4" w:space="0" w:color="auto"/>
              <w:right w:val="single" w:sz="4" w:space="0" w:color="auto"/>
            </w:tcBorders>
          </w:tcPr>
          <w:p w:rsidR="00D26AEF" w:rsidRPr="00D26AEF" w:rsidRDefault="00D26AEF" w:rsidP="00D26AEF">
            <w:pPr>
              <w:spacing w:line="360" w:lineRule="auto"/>
              <w:jc w:val="center"/>
              <w:rPr>
                <w:rFonts w:ascii="Verdana" w:hAnsi="Verdana"/>
                <w:sz w:val="18"/>
                <w:szCs w:val="18"/>
              </w:rPr>
            </w:pPr>
            <w:proofErr w:type="spellStart"/>
            <w:r w:rsidRPr="00D26AEF">
              <w:rPr>
                <w:rFonts w:ascii="Verdana" w:hAnsi="Verdana"/>
                <w:sz w:val="18"/>
                <w:szCs w:val="18"/>
              </w:rPr>
              <w:t>Alloggio</w:t>
            </w:r>
            <w:proofErr w:type="spellEnd"/>
            <w:r w:rsidRPr="00D26AEF">
              <w:rPr>
                <w:rFonts w:ascii="Verdana" w:hAnsi="Verdana"/>
                <w:sz w:val="18"/>
                <w:szCs w:val="18"/>
              </w:rPr>
              <w:t xml:space="preserve"> </w:t>
            </w:r>
            <w:proofErr w:type="spellStart"/>
            <w:r w:rsidRPr="00D26AEF">
              <w:rPr>
                <w:rFonts w:ascii="Verdana" w:hAnsi="Verdana"/>
                <w:sz w:val="18"/>
                <w:szCs w:val="18"/>
              </w:rPr>
              <w:t>Caterina</w:t>
            </w:r>
            <w:proofErr w:type="spellEnd"/>
            <w:r w:rsidRPr="00D26AEF">
              <w:rPr>
                <w:rFonts w:ascii="Verdana" w:hAnsi="Verdana"/>
                <w:sz w:val="18"/>
                <w:szCs w:val="18"/>
              </w:rPr>
              <w:t xml:space="preserve">                  </w:t>
            </w:r>
          </w:p>
        </w:tc>
        <w:tc>
          <w:tcPr>
            <w:tcW w:w="2077" w:type="dxa"/>
            <w:tcBorders>
              <w:top w:val="single" w:sz="4" w:space="0" w:color="auto"/>
              <w:left w:val="single" w:sz="4" w:space="0" w:color="auto"/>
              <w:bottom w:val="single" w:sz="4" w:space="0" w:color="auto"/>
              <w:right w:val="single" w:sz="4" w:space="0" w:color="auto"/>
            </w:tcBorders>
          </w:tcPr>
          <w:p w:rsidR="00D26AEF" w:rsidRDefault="00E02F56" w:rsidP="00D26AEF">
            <w:pPr>
              <w:spacing w:line="360" w:lineRule="auto"/>
              <w:jc w:val="center"/>
              <w:rPr>
                <w:rFonts w:ascii="Verdana" w:hAnsi="Verdana"/>
                <w:sz w:val="18"/>
                <w:szCs w:val="18"/>
              </w:rPr>
            </w:pPr>
            <w:r>
              <w:rPr>
                <w:rFonts w:ascii="Verdana" w:hAnsi="Verdana"/>
                <w:sz w:val="18"/>
                <w:szCs w:val="18"/>
              </w:rPr>
              <w:t>02.09.2016 r.</w:t>
            </w:r>
          </w:p>
        </w:tc>
        <w:tc>
          <w:tcPr>
            <w:tcW w:w="2077" w:type="dxa"/>
            <w:tcBorders>
              <w:top w:val="single" w:sz="4" w:space="0" w:color="auto"/>
              <w:left w:val="single" w:sz="4" w:space="0" w:color="auto"/>
              <w:bottom w:val="single" w:sz="4" w:space="0" w:color="auto"/>
              <w:right w:val="single" w:sz="4" w:space="0" w:color="auto"/>
            </w:tcBorders>
          </w:tcPr>
          <w:p w:rsidR="00D26AEF" w:rsidRDefault="00E02F56" w:rsidP="00D26AEF">
            <w:pPr>
              <w:spacing w:line="360" w:lineRule="auto"/>
              <w:jc w:val="center"/>
              <w:rPr>
                <w:rFonts w:ascii="Verdana" w:hAnsi="Verdana"/>
                <w:sz w:val="18"/>
                <w:szCs w:val="18"/>
              </w:rPr>
            </w:pPr>
            <w:r>
              <w:rPr>
                <w:rFonts w:ascii="Verdana" w:hAnsi="Verdana"/>
                <w:sz w:val="18"/>
                <w:szCs w:val="18"/>
              </w:rPr>
              <w:t>27.09.2016 r.</w:t>
            </w:r>
          </w:p>
        </w:tc>
      </w:tr>
    </w:tbl>
    <w:p w:rsidR="003763A9" w:rsidRPr="003763A9" w:rsidRDefault="003763A9" w:rsidP="00E02F56">
      <w:pPr>
        <w:spacing w:after="0" w:line="360" w:lineRule="auto"/>
        <w:jc w:val="both"/>
        <w:rPr>
          <w:rFonts w:ascii="Verdana" w:hAnsi="Verdana"/>
          <w:sz w:val="20"/>
          <w:szCs w:val="20"/>
        </w:rPr>
      </w:pPr>
    </w:p>
    <w:p w:rsidR="007C0F69" w:rsidRPr="009F133C" w:rsidRDefault="007C0F69" w:rsidP="007C0F69">
      <w:pPr>
        <w:pStyle w:val="Bezodstpw"/>
        <w:spacing w:line="360" w:lineRule="auto"/>
        <w:jc w:val="both"/>
        <w:rPr>
          <w:rFonts w:ascii="Verdana" w:hAnsi="Verdana"/>
          <w:sz w:val="20"/>
          <w:szCs w:val="20"/>
          <w:lang w:val="en-US"/>
        </w:rPr>
      </w:pPr>
    </w:p>
    <w:p w:rsidR="007C0F69" w:rsidRPr="00193E6E" w:rsidRDefault="0083134D" w:rsidP="007927ED">
      <w:pPr>
        <w:pStyle w:val="Bezodstpw"/>
        <w:numPr>
          <w:ilvl w:val="0"/>
          <w:numId w:val="1"/>
        </w:numPr>
        <w:spacing w:line="360" w:lineRule="auto"/>
        <w:jc w:val="both"/>
        <w:rPr>
          <w:rFonts w:ascii="Verdana" w:hAnsi="Verdana"/>
          <w:b/>
          <w:sz w:val="20"/>
          <w:szCs w:val="20"/>
        </w:rPr>
      </w:pPr>
      <w:r w:rsidRPr="00193E6E">
        <w:rPr>
          <w:rFonts w:ascii="Verdana" w:hAnsi="Verdana"/>
          <w:b/>
          <w:sz w:val="20"/>
          <w:szCs w:val="20"/>
        </w:rPr>
        <w:t xml:space="preserve">Rozwój Współpracy </w:t>
      </w:r>
      <w:r w:rsidR="003554EC" w:rsidRPr="00193E6E">
        <w:rPr>
          <w:rFonts w:ascii="Verdana" w:hAnsi="Verdana"/>
          <w:b/>
          <w:sz w:val="20"/>
          <w:szCs w:val="20"/>
        </w:rPr>
        <w:t>i</w:t>
      </w:r>
      <w:r w:rsidRPr="00193E6E">
        <w:rPr>
          <w:rFonts w:ascii="Verdana" w:hAnsi="Verdana"/>
          <w:b/>
          <w:sz w:val="20"/>
          <w:szCs w:val="20"/>
        </w:rPr>
        <w:t xml:space="preserve"> wymiany Informacji z Członkami Stowarzyszenia</w:t>
      </w:r>
    </w:p>
    <w:p w:rsidR="0083134D" w:rsidRPr="00193E6E" w:rsidRDefault="00193E6E" w:rsidP="0083134D">
      <w:pPr>
        <w:pStyle w:val="Bezodstpw"/>
        <w:spacing w:line="360" w:lineRule="auto"/>
        <w:jc w:val="both"/>
        <w:rPr>
          <w:rFonts w:ascii="Verdana" w:hAnsi="Verdana"/>
          <w:sz w:val="20"/>
          <w:szCs w:val="20"/>
        </w:rPr>
      </w:pPr>
      <w:r>
        <w:rPr>
          <w:rFonts w:ascii="Verdana" w:hAnsi="Verdana"/>
          <w:sz w:val="20"/>
          <w:szCs w:val="20"/>
        </w:rPr>
        <w:t xml:space="preserve">2016 to kolejny </w:t>
      </w:r>
      <w:r w:rsidR="0083134D" w:rsidRPr="00193E6E">
        <w:rPr>
          <w:rFonts w:ascii="Verdana" w:hAnsi="Verdana"/>
          <w:sz w:val="20"/>
          <w:szCs w:val="20"/>
        </w:rPr>
        <w:t xml:space="preserve">rok funkcjonowania „opiekunów” podmiotów tworzących Dolnośląską Organizację Turystyczną. Pracownicy DOT odpowiadają według podziału terytorialnego za prawidłową komunikację </w:t>
      </w:r>
      <w:r w:rsidRPr="00193E6E">
        <w:rPr>
          <w:rFonts w:ascii="Verdana" w:hAnsi="Verdana"/>
          <w:sz w:val="20"/>
          <w:szCs w:val="20"/>
        </w:rPr>
        <w:t xml:space="preserve">z </w:t>
      </w:r>
      <w:r w:rsidR="0083134D" w:rsidRPr="00193E6E">
        <w:rPr>
          <w:rFonts w:ascii="Verdana" w:hAnsi="Verdana"/>
          <w:sz w:val="20"/>
          <w:szCs w:val="20"/>
        </w:rPr>
        <w:t xml:space="preserve">Członkami DOT. </w:t>
      </w:r>
    </w:p>
    <w:p w:rsidR="0083134D" w:rsidRPr="00277626" w:rsidRDefault="0083134D" w:rsidP="00A63115">
      <w:pPr>
        <w:pStyle w:val="Bezodstpw"/>
        <w:spacing w:line="360" w:lineRule="auto"/>
        <w:ind w:firstLine="709"/>
        <w:jc w:val="both"/>
        <w:rPr>
          <w:rFonts w:ascii="Verdana" w:hAnsi="Verdana"/>
          <w:sz w:val="20"/>
          <w:szCs w:val="20"/>
        </w:rPr>
      </w:pPr>
      <w:r w:rsidRPr="00277626">
        <w:rPr>
          <w:rFonts w:ascii="Verdana" w:hAnsi="Verdana"/>
          <w:sz w:val="20"/>
          <w:szCs w:val="20"/>
        </w:rPr>
        <w:t xml:space="preserve">Rejon południowo wschodni </w:t>
      </w:r>
      <w:r w:rsidR="003554EC" w:rsidRPr="00277626">
        <w:rPr>
          <w:rFonts w:ascii="Verdana" w:hAnsi="Verdana"/>
          <w:sz w:val="20"/>
          <w:szCs w:val="20"/>
        </w:rPr>
        <w:t xml:space="preserve">(powiaty kłodzki, ząbkowicki, dzierżoniowski, wałbrzyski, Wałbrzych) </w:t>
      </w:r>
      <w:r w:rsidRPr="00277626">
        <w:rPr>
          <w:rFonts w:ascii="Verdana" w:hAnsi="Verdana"/>
          <w:sz w:val="20"/>
          <w:szCs w:val="20"/>
        </w:rPr>
        <w:t>– Jakub Feiga</w:t>
      </w:r>
    </w:p>
    <w:p w:rsidR="0083134D" w:rsidRPr="00277626" w:rsidRDefault="0083134D" w:rsidP="00A63115">
      <w:pPr>
        <w:pStyle w:val="Bezodstpw"/>
        <w:spacing w:line="360" w:lineRule="auto"/>
        <w:ind w:firstLine="709"/>
        <w:jc w:val="both"/>
        <w:rPr>
          <w:rFonts w:ascii="Verdana" w:hAnsi="Verdana"/>
          <w:sz w:val="20"/>
          <w:szCs w:val="20"/>
        </w:rPr>
      </w:pPr>
      <w:r w:rsidRPr="00277626">
        <w:rPr>
          <w:rFonts w:ascii="Verdana" w:hAnsi="Verdana"/>
          <w:sz w:val="20"/>
          <w:szCs w:val="20"/>
        </w:rPr>
        <w:t xml:space="preserve">Rejon południowo zachodni </w:t>
      </w:r>
      <w:r w:rsidR="00277626" w:rsidRPr="00277626">
        <w:rPr>
          <w:rFonts w:ascii="Verdana" w:hAnsi="Verdana"/>
          <w:sz w:val="20"/>
          <w:szCs w:val="20"/>
        </w:rPr>
        <w:t xml:space="preserve">i miasto Wrocław </w:t>
      </w:r>
      <w:r w:rsidR="003554EC" w:rsidRPr="00277626">
        <w:rPr>
          <w:rFonts w:ascii="Verdana" w:hAnsi="Verdana"/>
          <w:sz w:val="20"/>
          <w:szCs w:val="20"/>
        </w:rPr>
        <w:t xml:space="preserve">(powiaty: jeleniogórski, Jelenia Góra, kamiennogórski, średzki, </w:t>
      </w:r>
      <w:r w:rsidR="00277626" w:rsidRPr="00277626">
        <w:rPr>
          <w:rFonts w:ascii="Verdana" w:hAnsi="Verdana"/>
          <w:sz w:val="20"/>
          <w:szCs w:val="20"/>
        </w:rPr>
        <w:t>W</w:t>
      </w:r>
      <w:r w:rsidR="003554EC" w:rsidRPr="00277626">
        <w:rPr>
          <w:rFonts w:ascii="Verdana" w:hAnsi="Verdana"/>
          <w:sz w:val="20"/>
          <w:szCs w:val="20"/>
        </w:rPr>
        <w:t xml:space="preserve">rocław) </w:t>
      </w:r>
      <w:r w:rsidRPr="00277626">
        <w:rPr>
          <w:rFonts w:ascii="Verdana" w:hAnsi="Verdana"/>
          <w:sz w:val="20"/>
          <w:szCs w:val="20"/>
        </w:rPr>
        <w:t>– Marta Zawiła – Piłat</w:t>
      </w:r>
    </w:p>
    <w:p w:rsidR="0083134D" w:rsidRPr="00277626" w:rsidRDefault="00BC4B2F" w:rsidP="00A63115">
      <w:pPr>
        <w:pStyle w:val="Bezodstpw"/>
        <w:spacing w:line="360" w:lineRule="auto"/>
        <w:ind w:firstLine="709"/>
        <w:jc w:val="both"/>
        <w:rPr>
          <w:rFonts w:ascii="Verdana" w:hAnsi="Verdana"/>
          <w:sz w:val="20"/>
          <w:szCs w:val="20"/>
        </w:rPr>
      </w:pPr>
      <w:r>
        <w:rPr>
          <w:rFonts w:ascii="Verdana" w:hAnsi="Verdana"/>
          <w:sz w:val="20"/>
          <w:szCs w:val="20"/>
        </w:rPr>
        <w:t>Rejon północno z</w:t>
      </w:r>
      <w:r w:rsidR="0083134D" w:rsidRPr="00277626">
        <w:rPr>
          <w:rFonts w:ascii="Verdana" w:hAnsi="Verdana"/>
          <w:sz w:val="20"/>
          <w:szCs w:val="20"/>
        </w:rPr>
        <w:t xml:space="preserve">achodni </w:t>
      </w:r>
      <w:r w:rsidR="003554EC" w:rsidRPr="00277626">
        <w:rPr>
          <w:rFonts w:ascii="Verdana" w:hAnsi="Verdana"/>
          <w:sz w:val="20"/>
          <w:szCs w:val="20"/>
        </w:rPr>
        <w:t>(powiaty: zgorzelecki, lubański, bolesławiecki, złotoryjski, głogowski, polkowicki, lubiński, legnicki, Legnica</w:t>
      </w:r>
      <w:r w:rsidR="007810A6">
        <w:rPr>
          <w:rFonts w:ascii="Verdana" w:hAnsi="Verdana"/>
          <w:sz w:val="20"/>
          <w:szCs w:val="20"/>
        </w:rPr>
        <w:t>, lwówecki</w:t>
      </w:r>
      <w:r w:rsidR="003554EC" w:rsidRPr="00277626">
        <w:rPr>
          <w:rFonts w:ascii="Verdana" w:hAnsi="Verdana"/>
          <w:sz w:val="20"/>
          <w:szCs w:val="20"/>
        </w:rPr>
        <w:t xml:space="preserve">) </w:t>
      </w:r>
      <w:r w:rsidR="0083134D" w:rsidRPr="00277626">
        <w:rPr>
          <w:rFonts w:ascii="Verdana" w:hAnsi="Verdana"/>
          <w:sz w:val="20"/>
          <w:szCs w:val="20"/>
        </w:rPr>
        <w:t>– Magdalena Tworek</w:t>
      </w:r>
    </w:p>
    <w:p w:rsidR="0083134D" w:rsidRPr="00277626" w:rsidRDefault="00BC4B2F" w:rsidP="00A63115">
      <w:pPr>
        <w:pStyle w:val="Bezodstpw"/>
        <w:spacing w:line="360" w:lineRule="auto"/>
        <w:ind w:firstLine="709"/>
        <w:jc w:val="both"/>
        <w:rPr>
          <w:rFonts w:ascii="Verdana" w:hAnsi="Verdana"/>
          <w:sz w:val="20"/>
          <w:szCs w:val="20"/>
        </w:rPr>
      </w:pPr>
      <w:r>
        <w:rPr>
          <w:rFonts w:ascii="Verdana" w:hAnsi="Verdana"/>
          <w:sz w:val="20"/>
          <w:szCs w:val="20"/>
        </w:rPr>
        <w:t>Rejon p</w:t>
      </w:r>
      <w:r w:rsidR="00277626" w:rsidRPr="00277626">
        <w:rPr>
          <w:rFonts w:ascii="Verdana" w:hAnsi="Verdana"/>
          <w:sz w:val="20"/>
          <w:szCs w:val="20"/>
        </w:rPr>
        <w:t>ółnocny i okolica Wrocławia</w:t>
      </w:r>
      <w:r w:rsidR="0083134D" w:rsidRPr="00277626">
        <w:rPr>
          <w:rFonts w:ascii="Verdana" w:hAnsi="Verdana"/>
          <w:sz w:val="20"/>
          <w:szCs w:val="20"/>
        </w:rPr>
        <w:t xml:space="preserve"> </w:t>
      </w:r>
      <w:r w:rsidR="003554EC" w:rsidRPr="00277626">
        <w:rPr>
          <w:rFonts w:ascii="Verdana" w:hAnsi="Verdana"/>
          <w:sz w:val="20"/>
          <w:szCs w:val="20"/>
        </w:rPr>
        <w:t xml:space="preserve">(powiaty, górowski, </w:t>
      </w:r>
      <w:r w:rsidR="007810A6" w:rsidRPr="00277626">
        <w:rPr>
          <w:rFonts w:ascii="Verdana" w:hAnsi="Verdana"/>
          <w:sz w:val="20"/>
          <w:szCs w:val="20"/>
        </w:rPr>
        <w:t xml:space="preserve">jaworski, świdnicki, </w:t>
      </w:r>
      <w:r w:rsidR="003554EC" w:rsidRPr="00277626">
        <w:rPr>
          <w:rFonts w:ascii="Verdana" w:hAnsi="Verdana"/>
          <w:sz w:val="20"/>
          <w:szCs w:val="20"/>
        </w:rPr>
        <w:t>wołowski, trzebnicki, milicki, oleśnicki, oławski, strzelińs</w:t>
      </w:r>
      <w:r w:rsidR="00193E6E" w:rsidRPr="00277626">
        <w:rPr>
          <w:rFonts w:ascii="Verdana" w:hAnsi="Verdana"/>
          <w:sz w:val="20"/>
          <w:szCs w:val="20"/>
        </w:rPr>
        <w:t>k</w:t>
      </w:r>
      <w:r w:rsidR="003554EC" w:rsidRPr="00277626">
        <w:rPr>
          <w:rFonts w:ascii="Verdana" w:hAnsi="Verdana"/>
          <w:sz w:val="20"/>
          <w:szCs w:val="20"/>
        </w:rPr>
        <w:t xml:space="preserve">i, </w:t>
      </w:r>
      <w:r w:rsidR="00277626" w:rsidRPr="00277626">
        <w:rPr>
          <w:rFonts w:ascii="Verdana" w:hAnsi="Verdana"/>
          <w:sz w:val="20"/>
          <w:szCs w:val="20"/>
        </w:rPr>
        <w:t>w</w:t>
      </w:r>
      <w:r w:rsidR="003554EC" w:rsidRPr="00277626">
        <w:rPr>
          <w:rFonts w:ascii="Verdana" w:hAnsi="Verdana"/>
          <w:sz w:val="20"/>
          <w:szCs w:val="20"/>
        </w:rPr>
        <w:t>rocław</w:t>
      </w:r>
      <w:r w:rsidR="00277626" w:rsidRPr="00277626">
        <w:rPr>
          <w:rFonts w:ascii="Verdana" w:hAnsi="Verdana"/>
          <w:sz w:val="20"/>
          <w:szCs w:val="20"/>
        </w:rPr>
        <w:t>ski</w:t>
      </w:r>
      <w:r w:rsidR="003554EC" w:rsidRPr="00277626">
        <w:rPr>
          <w:rFonts w:ascii="Verdana" w:hAnsi="Verdana"/>
          <w:sz w:val="20"/>
          <w:szCs w:val="20"/>
        </w:rPr>
        <w:t xml:space="preserve">) </w:t>
      </w:r>
      <w:r w:rsidR="0083134D" w:rsidRPr="00277626">
        <w:rPr>
          <w:rFonts w:ascii="Verdana" w:hAnsi="Verdana"/>
          <w:sz w:val="20"/>
          <w:szCs w:val="20"/>
        </w:rPr>
        <w:t xml:space="preserve">– Marek Janczyszyn. </w:t>
      </w:r>
    </w:p>
    <w:p w:rsidR="007A27D7" w:rsidRPr="007A27D7" w:rsidRDefault="00372A75" w:rsidP="007A27D7">
      <w:pPr>
        <w:pStyle w:val="Nagwek2"/>
        <w:numPr>
          <w:ilvl w:val="0"/>
          <w:numId w:val="8"/>
        </w:numPr>
      </w:pPr>
      <w:bookmarkStart w:id="1" w:name="_Toc405365005"/>
      <w:bookmarkStart w:id="2" w:name="_Toc405983896"/>
      <w:bookmarkStart w:id="3" w:name="_Toc412459891"/>
      <w:r w:rsidRPr="002C3204">
        <w:t>Wydawnictwa DOT w 201</w:t>
      </w:r>
      <w:r w:rsidR="00510146">
        <w:t>6</w:t>
      </w:r>
      <w:r w:rsidRPr="002C3204">
        <w:t xml:space="preserve"> r</w:t>
      </w:r>
      <w:bookmarkEnd w:id="1"/>
      <w:bookmarkEnd w:id="2"/>
      <w:r w:rsidRPr="002C3204">
        <w:t>oku</w:t>
      </w:r>
      <w:bookmarkEnd w:id="3"/>
    </w:p>
    <w:p w:rsidR="007A27D7" w:rsidRDefault="00372A75" w:rsidP="00372A75">
      <w:pPr>
        <w:spacing w:line="360" w:lineRule="auto"/>
        <w:jc w:val="both"/>
        <w:rPr>
          <w:b/>
          <w:szCs w:val="20"/>
        </w:rPr>
      </w:pPr>
      <w:r w:rsidRPr="002C3204">
        <w:rPr>
          <w:szCs w:val="20"/>
        </w:rPr>
        <w:t>W roku 201</w:t>
      </w:r>
      <w:r w:rsidR="00510146">
        <w:rPr>
          <w:szCs w:val="20"/>
        </w:rPr>
        <w:t>6</w:t>
      </w:r>
      <w:r w:rsidRPr="002C3204">
        <w:rPr>
          <w:szCs w:val="20"/>
        </w:rPr>
        <w:t xml:space="preserve"> Dolnośląska Organizacja Turystyczna kontynuowała działalność wydawniczą, a łączny nakład wyniósł </w:t>
      </w:r>
      <w:r w:rsidR="007A27D7" w:rsidRPr="007A27D7">
        <w:rPr>
          <w:b/>
          <w:szCs w:val="20"/>
        </w:rPr>
        <w:t>51</w:t>
      </w:r>
      <w:r w:rsidR="007810A6">
        <w:rPr>
          <w:b/>
          <w:szCs w:val="20"/>
        </w:rPr>
        <w:t>9</w:t>
      </w:r>
      <w:r w:rsidR="007A27D7" w:rsidRPr="007A27D7">
        <w:rPr>
          <w:b/>
          <w:szCs w:val="20"/>
        </w:rPr>
        <w:t xml:space="preserve">.600,00 </w:t>
      </w:r>
      <w:r w:rsidRPr="007A27D7">
        <w:rPr>
          <w:b/>
          <w:szCs w:val="20"/>
        </w:rPr>
        <w:t>szt.</w:t>
      </w:r>
      <w:r w:rsidR="00F448DA" w:rsidRPr="007A27D7">
        <w:rPr>
          <w:b/>
          <w:szCs w:val="20"/>
        </w:rPr>
        <w:t xml:space="preserve"> </w:t>
      </w:r>
    </w:p>
    <w:tbl>
      <w:tblPr>
        <w:tblW w:w="0" w:type="auto"/>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2393"/>
      </w:tblGrid>
      <w:tr w:rsidR="002C3204" w:rsidRPr="002C3204" w:rsidTr="00E8363B">
        <w:trPr>
          <w:jc w:val="center"/>
        </w:trPr>
        <w:tc>
          <w:tcPr>
            <w:tcW w:w="5087" w:type="dxa"/>
          </w:tcPr>
          <w:p w:rsidR="00372A75" w:rsidRPr="002C3204" w:rsidRDefault="00372A75" w:rsidP="00E8363B">
            <w:pPr>
              <w:spacing w:line="360" w:lineRule="auto"/>
              <w:jc w:val="center"/>
              <w:rPr>
                <w:b/>
                <w:bCs/>
                <w:szCs w:val="20"/>
              </w:rPr>
            </w:pPr>
            <w:r w:rsidRPr="002C3204">
              <w:rPr>
                <w:b/>
                <w:bCs/>
                <w:szCs w:val="20"/>
              </w:rPr>
              <w:t>Tytuł wraz z wersją językową</w:t>
            </w:r>
          </w:p>
        </w:tc>
        <w:tc>
          <w:tcPr>
            <w:tcW w:w="2393" w:type="dxa"/>
          </w:tcPr>
          <w:p w:rsidR="00372A75" w:rsidRPr="002C3204" w:rsidRDefault="00372A75" w:rsidP="000941AA">
            <w:pPr>
              <w:spacing w:line="360" w:lineRule="auto"/>
              <w:jc w:val="center"/>
              <w:rPr>
                <w:b/>
                <w:bCs/>
                <w:szCs w:val="20"/>
              </w:rPr>
            </w:pPr>
            <w:r w:rsidRPr="002C3204">
              <w:rPr>
                <w:b/>
                <w:bCs/>
                <w:szCs w:val="20"/>
              </w:rPr>
              <w:t>Nakład</w:t>
            </w:r>
          </w:p>
        </w:tc>
      </w:tr>
      <w:tr w:rsidR="002C3204" w:rsidRPr="002C3204" w:rsidTr="00E8363B">
        <w:trPr>
          <w:jc w:val="center"/>
        </w:trPr>
        <w:tc>
          <w:tcPr>
            <w:tcW w:w="5087" w:type="dxa"/>
          </w:tcPr>
          <w:p w:rsidR="00372A75" w:rsidRPr="002C3204" w:rsidRDefault="00372A75" w:rsidP="00E8363B">
            <w:pPr>
              <w:spacing w:line="360" w:lineRule="auto"/>
              <w:jc w:val="both"/>
              <w:rPr>
                <w:szCs w:val="20"/>
              </w:rPr>
            </w:pPr>
            <w:r w:rsidRPr="002C3204">
              <w:rPr>
                <w:szCs w:val="20"/>
              </w:rPr>
              <w:t>Plany Wrocławia</w:t>
            </w:r>
          </w:p>
        </w:tc>
        <w:tc>
          <w:tcPr>
            <w:tcW w:w="2393" w:type="dxa"/>
          </w:tcPr>
          <w:p w:rsidR="00372A75" w:rsidRPr="002C3204" w:rsidRDefault="007A27D7" w:rsidP="00E8363B">
            <w:pPr>
              <w:spacing w:line="360" w:lineRule="auto"/>
              <w:jc w:val="center"/>
              <w:rPr>
                <w:szCs w:val="20"/>
                <w:lang w:val="es-ES"/>
              </w:rPr>
            </w:pPr>
            <w:r>
              <w:rPr>
                <w:szCs w:val="20"/>
                <w:lang w:val="es-ES"/>
              </w:rPr>
              <w:t>60</w:t>
            </w:r>
            <w:r w:rsidR="00277626">
              <w:rPr>
                <w:szCs w:val="20"/>
                <w:lang w:val="es-ES"/>
              </w:rPr>
              <w:t>.000</w:t>
            </w:r>
            <w:r w:rsidR="000941AA" w:rsidRPr="003F6D69">
              <w:rPr>
                <w:bCs/>
                <w:szCs w:val="20"/>
              </w:rPr>
              <w:t xml:space="preserve"> szt.</w:t>
            </w:r>
          </w:p>
        </w:tc>
      </w:tr>
      <w:tr w:rsidR="002C3204"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72A75" w:rsidRPr="002C3204" w:rsidRDefault="00797011" w:rsidP="00E8363B">
            <w:pPr>
              <w:spacing w:line="360" w:lineRule="auto"/>
              <w:jc w:val="both"/>
              <w:rPr>
                <w:szCs w:val="20"/>
              </w:rPr>
            </w:pPr>
            <w:r>
              <w:rPr>
                <w:szCs w:val="20"/>
              </w:rPr>
              <w:t xml:space="preserve">Trasy Turystyczne </w:t>
            </w:r>
            <w:r w:rsidR="00372A75" w:rsidRPr="002C3204">
              <w:rPr>
                <w:szCs w:val="20"/>
              </w:rPr>
              <w:t xml:space="preserve"> WROCŁAW  PL</w:t>
            </w:r>
          </w:p>
        </w:tc>
        <w:tc>
          <w:tcPr>
            <w:tcW w:w="2393" w:type="dxa"/>
          </w:tcPr>
          <w:p w:rsidR="00372A75" w:rsidRPr="002C3204" w:rsidRDefault="008A2B37" w:rsidP="00E8363B">
            <w:pPr>
              <w:spacing w:line="360" w:lineRule="auto"/>
              <w:jc w:val="center"/>
              <w:rPr>
                <w:bCs/>
                <w:szCs w:val="20"/>
              </w:rPr>
            </w:pPr>
            <w:r>
              <w:rPr>
                <w:bCs/>
                <w:szCs w:val="20"/>
              </w:rPr>
              <w:t>39.000</w:t>
            </w:r>
            <w:r w:rsidR="000941AA" w:rsidRPr="003F6D69">
              <w:rPr>
                <w:bCs/>
                <w:szCs w:val="20"/>
              </w:rPr>
              <w:t xml:space="preserve"> szt.</w:t>
            </w:r>
          </w:p>
        </w:tc>
      </w:tr>
      <w:tr w:rsidR="002C3204"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72A75" w:rsidRPr="002C3204" w:rsidRDefault="00510146" w:rsidP="00E8363B">
            <w:pPr>
              <w:spacing w:line="360" w:lineRule="auto"/>
              <w:jc w:val="both"/>
              <w:rPr>
                <w:szCs w:val="20"/>
              </w:rPr>
            </w:pPr>
            <w:r>
              <w:rPr>
                <w:szCs w:val="20"/>
              </w:rPr>
              <w:t xml:space="preserve">Trasy Turystyczne </w:t>
            </w:r>
            <w:r w:rsidRPr="002C3204">
              <w:rPr>
                <w:szCs w:val="20"/>
              </w:rPr>
              <w:t xml:space="preserve"> </w:t>
            </w:r>
            <w:r w:rsidR="00372A75" w:rsidRPr="002C3204">
              <w:rPr>
                <w:szCs w:val="20"/>
              </w:rPr>
              <w:t>WROCŁAW ANG</w:t>
            </w:r>
          </w:p>
        </w:tc>
        <w:tc>
          <w:tcPr>
            <w:tcW w:w="2393" w:type="dxa"/>
          </w:tcPr>
          <w:p w:rsidR="00372A75" w:rsidRPr="002C3204" w:rsidRDefault="008A2B37" w:rsidP="00E8363B">
            <w:pPr>
              <w:spacing w:line="360" w:lineRule="auto"/>
              <w:jc w:val="center"/>
              <w:rPr>
                <w:bCs/>
                <w:szCs w:val="20"/>
              </w:rPr>
            </w:pPr>
            <w:r>
              <w:rPr>
                <w:bCs/>
                <w:szCs w:val="20"/>
              </w:rPr>
              <w:t>12.000</w:t>
            </w:r>
            <w:r w:rsidR="000941AA" w:rsidRPr="003F6D69">
              <w:rPr>
                <w:bCs/>
                <w:szCs w:val="20"/>
              </w:rPr>
              <w:t xml:space="preserve"> szt.</w:t>
            </w:r>
          </w:p>
        </w:tc>
      </w:tr>
      <w:tr w:rsidR="002C3204"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72A75" w:rsidRPr="002C3204" w:rsidRDefault="00510146" w:rsidP="00E8363B">
            <w:pPr>
              <w:spacing w:line="360" w:lineRule="auto"/>
              <w:jc w:val="both"/>
              <w:rPr>
                <w:szCs w:val="20"/>
              </w:rPr>
            </w:pPr>
            <w:r>
              <w:rPr>
                <w:szCs w:val="20"/>
              </w:rPr>
              <w:lastRenderedPageBreak/>
              <w:t xml:space="preserve">Trasy Turystyczne </w:t>
            </w:r>
            <w:r w:rsidRPr="002C3204">
              <w:rPr>
                <w:szCs w:val="20"/>
              </w:rPr>
              <w:t xml:space="preserve"> </w:t>
            </w:r>
            <w:r w:rsidR="001975D2" w:rsidRPr="002C3204">
              <w:rPr>
                <w:szCs w:val="20"/>
              </w:rPr>
              <w:t>WROCŁAW NIEM</w:t>
            </w:r>
          </w:p>
        </w:tc>
        <w:tc>
          <w:tcPr>
            <w:tcW w:w="2393" w:type="dxa"/>
          </w:tcPr>
          <w:p w:rsidR="00372A75" w:rsidRPr="002C3204" w:rsidRDefault="008A2B37" w:rsidP="00E8363B">
            <w:pPr>
              <w:spacing w:line="360" w:lineRule="auto"/>
              <w:jc w:val="center"/>
              <w:rPr>
                <w:bCs/>
                <w:szCs w:val="20"/>
              </w:rPr>
            </w:pPr>
            <w:r>
              <w:rPr>
                <w:bCs/>
                <w:szCs w:val="20"/>
              </w:rPr>
              <w:t>14.000</w:t>
            </w:r>
            <w:r w:rsidR="000941AA" w:rsidRPr="003F6D69">
              <w:rPr>
                <w:bCs/>
                <w:szCs w:val="20"/>
              </w:rPr>
              <w:t xml:space="preserve"> szt.</w:t>
            </w:r>
          </w:p>
        </w:tc>
      </w:tr>
      <w:tr w:rsidR="002C3204"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72A75" w:rsidRPr="002C3204" w:rsidRDefault="00510146" w:rsidP="00510146">
            <w:pPr>
              <w:spacing w:line="360" w:lineRule="auto"/>
              <w:rPr>
                <w:szCs w:val="20"/>
              </w:rPr>
            </w:pPr>
            <w:r>
              <w:rPr>
                <w:szCs w:val="20"/>
              </w:rPr>
              <w:t xml:space="preserve">Trasy Turystyczne </w:t>
            </w:r>
            <w:r w:rsidRPr="002C3204">
              <w:rPr>
                <w:szCs w:val="20"/>
              </w:rPr>
              <w:t xml:space="preserve"> </w:t>
            </w:r>
            <w:r w:rsidR="00372A75" w:rsidRPr="002C3204">
              <w:rPr>
                <w:szCs w:val="20"/>
              </w:rPr>
              <w:t xml:space="preserve">WROCŁAW </w:t>
            </w:r>
            <w:r>
              <w:rPr>
                <w:szCs w:val="20"/>
              </w:rPr>
              <w:t>HISZP</w:t>
            </w:r>
            <w:r w:rsidR="00372A75" w:rsidRPr="002C3204">
              <w:rPr>
                <w:szCs w:val="20"/>
              </w:rPr>
              <w:t xml:space="preserve"> </w:t>
            </w:r>
          </w:p>
        </w:tc>
        <w:tc>
          <w:tcPr>
            <w:tcW w:w="2393" w:type="dxa"/>
          </w:tcPr>
          <w:p w:rsidR="00372A75" w:rsidRPr="002C3204" w:rsidRDefault="008A2B37" w:rsidP="00E8363B">
            <w:pPr>
              <w:spacing w:line="360" w:lineRule="auto"/>
              <w:jc w:val="center"/>
              <w:rPr>
                <w:bCs/>
                <w:szCs w:val="20"/>
              </w:rPr>
            </w:pPr>
            <w:r>
              <w:rPr>
                <w:bCs/>
                <w:szCs w:val="20"/>
              </w:rPr>
              <w:t>5.000</w:t>
            </w:r>
            <w:r w:rsidR="000941AA" w:rsidRPr="003F6D69">
              <w:rPr>
                <w:bCs/>
                <w:szCs w:val="20"/>
              </w:rPr>
              <w:t xml:space="preserve"> szt.</w:t>
            </w:r>
          </w:p>
        </w:tc>
      </w:tr>
      <w:tr w:rsidR="00510146"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510146" w:rsidRDefault="00510146" w:rsidP="00510146">
            <w:pPr>
              <w:spacing w:line="360" w:lineRule="auto"/>
              <w:rPr>
                <w:szCs w:val="20"/>
              </w:rPr>
            </w:pPr>
            <w:r>
              <w:rPr>
                <w:szCs w:val="20"/>
              </w:rPr>
              <w:t>Trasy Rowerowe Wrocław PL</w:t>
            </w:r>
          </w:p>
        </w:tc>
        <w:tc>
          <w:tcPr>
            <w:tcW w:w="2393" w:type="dxa"/>
          </w:tcPr>
          <w:p w:rsidR="00510146" w:rsidRPr="002C3204" w:rsidRDefault="008A2B37" w:rsidP="00E8363B">
            <w:pPr>
              <w:spacing w:line="360" w:lineRule="auto"/>
              <w:jc w:val="center"/>
              <w:rPr>
                <w:bCs/>
                <w:szCs w:val="20"/>
              </w:rPr>
            </w:pPr>
            <w:r>
              <w:rPr>
                <w:bCs/>
                <w:szCs w:val="20"/>
              </w:rPr>
              <w:t>4.000</w:t>
            </w:r>
            <w:r w:rsidR="000941AA" w:rsidRPr="003F6D69">
              <w:rPr>
                <w:bCs/>
                <w:szCs w:val="20"/>
              </w:rPr>
              <w:t xml:space="preserve"> szt.</w:t>
            </w:r>
          </w:p>
        </w:tc>
      </w:tr>
      <w:tr w:rsidR="007810A6"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7810A6" w:rsidRDefault="007810A6" w:rsidP="007810A6">
            <w:pPr>
              <w:spacing w:line="360" w:lineRule="auto"/>
              <w:rPr>
                <w:szCs w:val="20"/>
              </w:rPr>
            </w:pPr>
            <w:r>
              <w:rPr>
                <w:szCs w:val="20"/>
              </w:rPr>
              <w:t>Mapa Poszukiwacza Krasnali</w:t>
            </w:r>
          </w:p>
        </w:tc>
        <w:tc>
          <w:tcPr>
            <w:tcW w:w="2393" w:type="dxa"/>
          </w:tcPr>
          <w:p w:rsidR="007810A6" w:rsidRDefault="007810A6" w:rsidP="00E8363B">
            <w:pPr>
              <w:spacing w:line="360" w:lineRule="auto"/>
              <w:jc w:val="center"/>
              <w:rPr>
                <w:bCs/>
                <w:szCs w:val="20"/>
              </w:rPr>
            </w:pPr>
            <w:r>
              <w:rPr>
                <w:bCs/>
                <w:szCs w:val="20"/>
              </w:rPr>
              <w:t>5.000</w:t>
            </w:r>
            <w:r w:rsidR="000941AA" w:rsidRPr="003F6D69">
              <w:rPr>
                <w:bCs/>
                <w:szCs w:val="20"/>
              </w:rPr>
              <w:t xml:space="preserve"> szt.</w:t>
            </w:r>
          </w:p>
        </w:tc>
      </w:tr>
      <w:tr w:rsidR="00510146"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510146" w:rsidRPr="002C3204" w:rsidRDefault="00510146" w:rsidP="00AF7765">
            <w:pPr>
              <w:spacing w:line="360" w:lineRule="auto"/>
              <w:rPr>
                <w:szCs w:val="20"/>
              </w:rPr>
            </w:pPr>
            <w:r w:rsidRPr="002C3204">
              <w:rPr>
                <w:szCs w:val="20"/>
              </w:rPr>
              <w:t>Odkrywamy Dolny Śląsk PL</w:t>
            </w:r>
          </w:p>
        </w:tc>
        <w:tc>
          <w:tcPr>
            <w:tcW w:w="2393" w:type="dxa"/>
          </w:tcPr>
          <w:p w:rsidR="00510146" w:rsidRPr="002C3204" w:rsidRDefault="007A27D7" w:rsidP="00E8363B">
            <w:pPr>
              <w:spacing w:line="360" w:lineRule="auto"/>
              <w:jc w:val="center"/>
              <w:rPr>
                <w:bCs/>
                <w:szCs w:val="20"/>
              </w:rPr>
            </w:pPr>
            <w:r w:rsidRPr="007A27D7">
              <w:rPr>
                <w:szCs w:val="20"/>
              </w:rPr>
              <w:t>5.000</w:t>
            </w:r>
            <w:r w:rsidR="000941AA" w:rsidRPr="003F6D69">
              <w:rPr>
                <w:bCs/>
                <w:szCs w:val="20"/>
              </w:rPr>
              <w:t xml:space="preserve">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spacing w:line="360" w:lineRule="auto"/>
              <w:rPr>
                <w:szCs w:val="20"/>
              </w:rPr>
            </w:pPr>
            <w:r w:rsidRPr="003F6D69">
              <w:rPr>
                <w:szCs w:val="20"/>
              </w:rPr>
              <w:t>Europejski Szlak Zamków i Pałaców PL</w:t>
            </w:r>
          </w:p>
        </w:tc>
        <w:tc>
          <w:tcPr>
            <w:tcW w:w="2393" w:type="dxa"/>
          </w:tcPr>
          <w:p w:rsidR="003F6D69" w:rsidRPr="003F6D69" w:rsidRDefault="003F6D69" w:rsidP="008675E1">
            <w:pPr>
              <w:tabs>
                <w:tab w:val="left" w:pos="553"/>
              </w:tabs>
              <w:spacing w:line="360" w:lineRule="auto"/>
              <w:jc w:val="center"/>
              <w:rPr>
                <w:bCs/>
                <w:szCs w:val="20"/>
              </w:rPr>
            </w:pPr>
            <w:r w:rsidRPr="003F6D69">
              <w:rPr>
                <w:bCs/>
                <w:szCs w:val="20"/>
              </w:rPr>
              <w:t>225 000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tabs>
                <w:tab w:val="left" w:pos="971"/>
              </w:tabs>
              <w:spacing w:line="360" w:lineRule="auto"/>
              <w:rPr>
                <w:szCs w:val="20"/>
              </w:rPr>
            </w:pPr>
            <w:r w:rsidRPr="003F6D69">
              <w:rPr>
                <w:szCs w:val="20"/>
              </w:rPr>
              <w:t>Europejski Szlak Zamków i Pałaców ANG</w:t>
            </w:r>
          </w:p>
        </w:tc>
        <w:tc>
          <w:tcPr>
            <w:tcW w:w="2393" w:type="dxa"/>
          </w:tcPr>
          <w:p w:rsidR="003F6D69" w:rsidRPr="003F6D69" w:rsidRDefault="003F6D69" w:rsidP="008675E1">
            <w:pPr>
              <w:spacing w:line="360" w:lineRule="auto"/>
              <w:jc w:val="center"/>
              <w:rPr>
                <w:bCs/>
                <w:szCs w:val="20"/>
              </w:rPr>
            </w:pPr>
            <w:r w:rsidRPr="003F6D69">
              <w:rPr>
                <w:bCs/>
                <w:szCs w:val="20"/>
              </w:rPr>
              <w:t>25 000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tabs>
                <w:tab w:val="left" w:pos="971"/>
              </w:tabs>
              <w:spacing w:line="360" w:lineRule="auto"/>
              <w:rPr>
                <w:szCs w:val="20"/>
              </w:rPr>
            </w:pPr>
            <w:r w:rsidRPr="003F6D69">
              <w:rPr>
                <w:szCs w:val="20"/>
              </w:rPr>
              <w:t>Europejski Szlak Zamków i Pałaców NIEM</w:t>
            </w:r>
          </w:p>
        </w:tc>
        <w:tc>
          <w:tcPr>
            <w:tcW w:w="2393" w:type="dxa"/>
          </w:tcPr>
          <w:p w:rsidR="003F6D69" w:rsidRPr="003F6D69" w:rsidRDefault="003F6D69" w:rsidP="008675E1">
            <w:pPr>
              <w:spacing w:line="360" w:lineRule="auto"/>
              <w:jc w:val="center"/>
              <w:rPr>
                <w:bCs/>
                <w:szCs w:val="20"/>
              </w:rPr>
            </w:pPr>
            <w:r w:rsidRPr="003F6D69">
              <w:rPr>
                <w:bCs/>
                <w:szCs w:val="20"/>
              </w:rPr>
              <w:t>30 000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tabs>
                <w:tab w:val="left" w:pos="971"/>
              </w:tabs>
              <w:spacing w:line="360" w:lineRule="auto"/>
              <w:rPr>
                <w:szCs w:val="20"/>
              </w:rPr>
            </w:pPr>
            <w:r w:rsidRPr="003F6D69">
              <w:rPr>
                <w:szCs w:val="20"/>
              </w:rPr>
              <w:t>Europejski Szlak Zamków i Pałaców CZE</w:t>
            </w:r>
          </w:p>
        </w:tc>
        <w:tc>
          <w:tcPr>
            <w:tcW w:w="2393" w:type="dxa"/>
          </w:tcPr>
          <w:p w:rsidR="003F6D69" w:rsidRPr="003F6D69" w:rsidRDefault="003F6D69" w:rsidP="008675E1">
            <w:pPr>
              <w:spacing w:line="360" w:lineRule="auto"/>
              <w:jc w:val="center"/>
              <w:rPr>
                <w:bCs/>
                <w:szCs w:val="20"/>
              </w:rPr>
            </w:pPr>
            <w:r w:rsidRPr="003F6D69">
              <w:rPr>
                <w:bCs/>
                <w:szCs w:val="20"/>
              </w:rPr>
              <w:t>5 000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spacing w:line="360" w:lineRule="auto"/>
              <w:rPr>
                <w:szCs w:val="20"/>
              </w:rPr>
            </w:pPr>
            <w:r w:rsidRPr="003F6D69">
              <w:rPr>
                <w:szCs w:val="20"/>
              </w:rPr>
              <w:t>Weekend na rowerze Wzdłuż Odry do Brzegu Dolnego</w:t>
            </w:r>
          </w:p>
        </w:tc>
        <w:tc>
          <w:tcPr>
            <w:tcW w:w="2393" w:type="dxa"/>
          </w:tcPr>
          <w:p w:rsidR="003F6D69" w:rsidRPr="003F6D69" w:rsidRDefault="003F6D69" w:rsidP="008675E1">
            <w:pPr>
              <w:spacing w:line="360" w:lineRule="auto"/>
              <w:jc w:val="center"/>
              <w:rPr>
                <w:bCs/>
                <w:szCs w:val="20"/>
              </w:rPr>
            </w:pPr>
            <w:r w:rsidRPr="003F6D69">
              <w:rPr>
                <w:bCs/>
                <w:szCs w:val="20"/>
              </w:rPr>
              <w:t>1 000 szt.</w:t>
            </w:r>
          </w:p>
        </w:tc>
      </w:tr>
      <w:tr w:rsidR="003F6D69" w:rsidRPr="002C3204" w:rsidTr="00AF7765">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spacing w:line="360" w:lineRule="auto"/>
              <w:rPr>
                <w:szCs w:val="20"/>
              </w:rPr>
            </w:pPr>
            <w:r w:rsidRPr="003F6D69">
              <w:rPr>
                <w:szCs w:val="20"/>
              </w:rPr>
              <w:t>Weekend na rowerze Oborniki Śląskie - Wrocław</w:t>
            </w:r>
          </w:p>
        </w:tc>
        <w:tc>
          <w:tcPr>
            <w:tcW w:w="2393" w:type="dxa"/>
          </w:tcPr>
          <w:p w:rsidR="003F6D69" w:rsidRPr="003F6D69" w:rsidRDefault="003F6D69" w:rsidP="008675E1">
            <w:pPr>
              <w:spacing w:line="360" w:lineRule="auto"/>
              <w:jc w:val="center"/>
              <w:rPr>
                <w:bCs/>
                <w:szCs w:val="20"/>
              </w:rPr>
            </w:pPr>
            <w:r w:rsidRPr="003F6D69">
              <w:rPr>
                <w:bCs/>
                <w:szCs w:val="20"/>
              </w:rPr>
              <w:t>1 000 szt.</w:t>
            </w:r>
          </w:p>
        </w:tc>
      </w:tr>
      <w:tr w:rsidR="003F6D69" w:rsidRPr="002C3204" w:rsidTr="00AF7765">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spacing w:line="360" w:lineRule="auto"/>
              <w:rPr>
                <w:szCs w:val="20"/>
              </w:rPr>
            </w:pPr>
            <w:r w:rsidRPr="003F6D69">
              <w:rPr>
                <w:szCs w:val="20"/>
              </w:rPr>
              <w:t>Weekend na rowerze Park Krajobrazowy Dolina Bystrzycy</w:t>
            </w:r>
          </w:p>
        </w:tc>
        <w:tc>
          <w:tcPr>
            <w:tcW w:w="2393" w:type="dxa"/>
          </w:tcPr>
          <w:p w:rsidR="003F6D69" w:rsidRPr="003F6D69" w:rsidRDefault="003F6D69" w:rsidP="008675E1">
            <w:pPr>
              <w:spacing w:line="360" w:lineRule="auto"/>
              <w:jc w:val="center"/>
              <w:rPr>
                <w:bCs/>
                <w:szCs w:val="20"/>
              </w:rPr>
            </w:pPr>
            <w:r w:rsidRPr="003F6D69">
              <w:rPr>
                <w:bCs/>
                <w:szCs w:val="20"/>
              </w:rPr>
              <w:t>1 000 szt.</w:t>
            </w:r>
          </w:p>
        </w:tc>
      </w:tr>
      <w:tr w:rsidR="003F6D69" w:rsidRPr="002C3204" w:rsidTr="00AF7765">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3F6D69" w:rsidRDefault="003F6D69" w:rsidP="008675E1">
            <w:pPr>
              <w:spacing w:line="360" w:lineRule="auto"/>
              <w:rPr>
                <w:szCs w:val="20"/>
              </w:rPr>
            </w:pPr>
            <w:r w:rsidRPr="003F6D69">
              <w:rPr>
                <w:szCs w:val="20"/>
              </w:rPr>
              <w:t>Weekend na rowerze Natura 2000 – między Odrą i Oławą</w:t>
            </w:r>
          </w:p>
        </w:tc>
        <w:tc>
          <w:tcPr>
            <w:tcW w:w="2393" w:type="dxa"/>
          </w:tcPr>
          <w:p w:rsidR="003F6D69" w:rsidRPr="003F6D69" w:rsidRDefault="003F6D69" w:rsidP="008675E1">
            <w:pPr>
              <w:spacing w:line="360" w:lineRule="auto"/>
              <w:jc w:val="center"/>
              <w:rPr>
                <w:bCs/>
                <w:szCs w:val="20"/>
              </w:rPr>
            </w:pPr>
            <w:r w:rsidRPr="003F6D69">
              <w:rPr>
                <w:bCs/>
                <w:szCs w:val="20"/>
              </w:rPr>
              <w:t>1 000 szt.</w:t>
            </w:r>
          </w:p>
        </w:tc>
      </w:tr>
      <w:tr w:rsidR="003F6D69" w:rsidRPr="002C3204" w:rsidTr="00E8363B">
        <w:tblPrEx>
          <w:tblCellMar>
            <w:left w:w="70" w:type="dxa"/>
            <w:right w:w="70" w:type="dxa"/>
          </w:tblCellMar>
          <w:tblLook w:val="0000" w:firstRow="0" w:lastRow="0" w:firstColumn="0" w:lastColumn="0" w:noHBand="0" w:noVBand="0"/>
        </w:tblPrEx>
        <w:trPr>
          <w:trHeight w:val="600"/>
          <w:jc w:val="center"/>
        </w:trPr>
        <w:tc>
          <w:tcPr>
            <w:tcW w:w="5087" w:type="dxa"/>
          </w:tcPr>
          <w:p w:rsidR="003F6D69" w:rsidRPr="002C3204" w:rsidRDefault="003F6D69" w:rsidP="00510146">
            <w:pPr>
              <w:spacing w:line="360" w:lineRule="auto"/>
              <w:rPr>
                <w:szCs w:val="20"/>
              </w:rPr>
            </w:pPr>
            <w:r w:rsidRPr="002C3204">
              <w:rPr>
                <w:szCs w:val="20"/>
              </w:rPr>
              <w:t>Album „</w:t>
            </w:r>
            <w:r>
              <w:rPr>
                <w:szCs w:val="20"/>
              </w:rPr>
              <w:t>Sanktuaria Maryjne na Dolnym Śląsku</w:t>
            </w:r>
            <w:r w:rsidRPr="002C3204">
              <w:rPr>
                <w:szCs w:val="20"/>
              </w:rPr>
              <w:t xml:space="preserve"> w dokumentach archiwalnych” PL</w:t>
            </w:r>
          </w:p>
        </w:tc>
        <w:tc>
          <w:tcPr>
            <w:tcW w:w="2393" w:type="dxa"/>
          </w:tcPr>
          <w:p w:rsidR="003F6D69" w:rsidRPr="002C3204" w:rsidRDefault="003F6D69" w:rsidP="000C68BF">
            <w:pPr>
              <w:spacing w:line="360" w:lineRule="auto"/>
              <w:jc w:val="center"/>
              <w:rPr>
                <w:bCs/>
                <w:szCs w:val="20"/>
              </w:rPr>
            </w:pPr>
            <w:r>
              <w:rPr>
                <w:bCs/>
                <w:szCs w:val="20"/>
              </w:rPr>
              <w:t>600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t>Szlak Tajemniczych Podziemi – ulotka na PKN ORLEN 1.</w:t>
            </w:r>
          </w:p>
        </w:tc>
        <w:tc>
          <w:tcPr>
            <w:tcW w:w="2393" w:type="dxa"/>
          </w:tcPr>
          <w:p w:rsidR="003F6D69" w:rsidRPr="002C3204" w:rsidRDefault="003F6D69" w:rsidP="008675E1">
            <w:pPr>
              <w:spacing w:line="360" w:lineRule="auto"/>
              <w:jc w:val="center"/>
              <w:rPr>
                <w:bCs/>
                <w:szCs w:val="20"/>
              </w:rPr>
            </w:pPr>
            <w:r>
              <w:rPr>
                <w:bCs/>
                <w:szCs w:val="20"/>
              </w:rPr>
              <w:t>20 000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t>Szlak Tajemniczych Podziemi 2xDL - PL</w:t>
            </w:r>
          </w:p>
        </w:tc>
        <w:tc>
          <w:tcPr>
            <w:tcW w:w="2393" w:type="dxa"/>
          </w:tcPr>
          <w:p w:rsidR="003F6D69" w:rsidRPr="002C3204" w:rsidRDefault="003F6D69" w:rsidP="008675E1">
            <w:pPr>
              <w:spacing w:line="360" w:lineRule="auto"/>
              <w:jc w:val="center"/>
              <w:rPr>
                <w:bCs/>
                <w:szCs w:val="20"/>
              </w:rPr>
            </w:pPr>
            <w:r>
              <w:rPr>
                <w:bCs/>
                <w:szCs w:val="20"/>
              </w:rPr>
              <w:t>20 000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t>Szlak Tajemniczych Podziemi 2xDL - D</w:t>
            </w:r>
          </w:p>
        </w:tc>
        <w:tc>
          <w:tcPr>
            <w:tcW w:w="2393" w:type="dxa"/>
          </w:tcPr>
          <w:p w:rsidR="003F6D69" w:rsidRPr="002C3204" w:rsidRDefault="003F6D69" w:rsidP="008675E1">
            <w:pPr>
              <w:spacing w:line="360" w:lineRule="auto"/>
              <w:jc w:val="center"/>
              <w:rPr>
                <w:bCs/>
                <w:szCs w:val="20"/>
              </w:rPr>
            </w:pPr>
            <w:r>
              <w:rPr>
                <w:bCs/>
                <w:szCs w:val="20"/>
              </w:rPr>
              <w:t>10 000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t>Szlak Tajemniczych Podziemi 2xDL - EN</w:t>
            </w:r>
          </w:p>
        </w:tc>
        <w:tc>
          <w:tcPr>
            <w:tcW w:w="2393" w:type="dxa"/>
          </w:tcPr>
          <w:p w:rsidR="003F6D69" w:rsidRPr="002C3204" w:rsidRDefault="003F6D69" w:rsidP="008675E1">
            <w:pPr>
              <w:spacing w:line="360" w:lineRule="auto"/>
              <w:jc w:val="center"/>
              <w:rPr>
                <w:bCs/>
                <w:szCs w:val="20"/>
              </w:rPr>
            </w:pPr>
            <w:r>
              <w:rPr>
                <w:bCs/>
                <w:szCs w:val="20"/>
              </w:rPr>
              <w:t>10 000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t>Szlak Tajemniczych Podziemi 2xDL - CZ</w:t>
            </w:r>
          </w:p>
        </w:tc>
        <w:tc>
          <w:tcPr>
            <w:tcW w:w="2393" w:type="dxa"/>
          </w:tcPr>
          <w:p w:rsidR="003F6D69" w:rsidRPr="002C3204" w:rsidRDefault="003F6D69" w:rsidP="008675E1">
            <w:pPr>
              <w:spacing w:line="360" w:lineRule="auto"/>
              <w:jc w:val="center"/>
              <w:rPr>
                <w:bCs/>
                <w:szCs w:val="20"/>
              </w:rPr>
            </w:pPr>
            <w:r>
              <w:rPr>
                <w:bCs/>
                <w:szCs w:val="20"/>
              </w:rPr>
              <w:t>10 000 szt.</w:t>
            </w:r>
          </w:p>
        </w:tc>
      </w:tr>
      <w:tr w:rsidR="003F6D69" w:rsidRPr="002C3204"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8675E1">
            <w:pPr>
              <w:spacing w:line="360" w:lineRule="auto"/>
              <w:rPr>
                <w:szCs w:val="20"/>
              </w:rPr>
            </w:pPr>
            <w:r>
              <w:rPr>
                <w:szCs w:val="20"/>
              </w:rPr>
              <w:lastRenderedPageBreak/>
              <w:t>Szlak Tajemniczych Podziemi – ulotka na PKN ORLEN 2.</w:t>
            </w:r>
          </w:p>
        </w:tc>
        <w:tc>
          <w:tcPr>
            <w:tcW w:w="2393" w:type="dxa"/>
          </w:tcPr>
          <w:p w:rsidR="003F6D69" w:rsidRPr="002C3204" w:rsidRDefault="003F6D69" w:rsidP="008675E1">
            <w:pPr>
              <w:spacing w:line="360" w:lineRule="auto"/>
              <w:jc w:val="center"/>
              <w:rPr>
                <w:bCs/>
                <w:szCs w:val="20"/>
              </w:rPr>
            </w:pPr>
            <w:r>
              <w:rPr>
                <w:bCs/>
                <w:szCs w:val="20"/>
              </w:rPr>
              <w:t>10 000 szt.</w:t>
            </w:r>
          </w:p>
        </w:tc>
      </w:tr>
      <w:tr w:rsidR="003F6D69" w:rsidTr="008675E1">
        <w:tblPrEx>
          <w:tblCellMar>
            <w:left w:w="70" w:type="dxa"/>
            <w:right w:w="70" w:type="dxa"/>
          </w:tblCellMar>
          <w:tblLook w:val="0000" w:firstRow="0" w:lastRow="0" w:firstColumn="0" w:lastColumn="0" w:noHBand="0" w:noVBand="0"/>
        </w:tblPrEx>
        <w:trPr>
          <w:trHeight w:val="600"/>
          <w:jc w:val="center"/>
        </w:trPr>
        <w:tc>
          <w:tcPr>
            <w:tcW w:w="5087" w:type="dxa"/>
          </w:tcPr>
          <w:p w:rsidR="003F6D69" w:rsidRDefault="003F6D69" w:rsidP="00F25838">
            <w:pPr>
              <w:spacing w:line="360" w:lineRule="auto"/>
              <w:rPr>
                <w:szCs w:val="20"/>
              </w:rPr>
            </w:pPr>
            <w:r>
              <w:rPr>
                <w:szCs w:val="20"/>
              </w:rPr>
              <w:t xml:space="preserve">Mapa Rowerowa Szlaku Tajemniczych Podziemi </w:t>
            </w:r>
          </w:p>
        </w:tc>
        <w:tc>
          <w:tcPr>
            <w:tcW w:w="2393" w:type="dxa"/>
          </w:tcPr>
          <w:p w:rsidR="003F6D69" w:rsidRDefault="003F6D69" w:rsidP="008675E1">
            <w:pPr>
              <w:spacing w:line="360" w:lineRule="auto"/>
              <w:jc w:val="center"/>
              <w:rPr>
                <w:bCs/>
                <w:szCs w:val="20"/>
              </w:rPr>
            </w:pPr>
            <w:r>
              <w:rPr>
                <w:bCs/>
                <w:szCs w:val="20"/>
              </w:rPr>
              <w:t>6 000 szt.</w:t>
            </w:r>
          </w:p>
        </w:tc>
      </w:tr>
      <w:tr w:rsidR="003F6D69" w:rsidRPr="002C3204" w:rsidTr="00E8363B">
        <w:tblPrEx>
          <w:tblCellMar>
            <w:left w:w="70" w:type="dxa"/>
            <w:right w:w="70" w:type="dxa"/>
          </w:tblCellMar>
          <w:tblLook w:val="0000" w:firstRow="0" w:lastRow="0" w:firstColumn="0" w:lastColumn="0" w:noHBand="0" w:noVBand="0"/>
        </w:tblPrEx>
        <w:trPr>
          <w:trHeight w:val="432"/>
          <w:jc w:val="center"/>
        </w:trPr>
        <w:tc>
          <w:tcPr>
            <w:tcW w:w="5087" w:type="dxa"/>
          </w:tcPr>
          <w:p w:rsidR="003F6D69" w:rsidRPr="002C3204" w:rsidRDefault="003F6D69" w:rsidP="00E8363B">
            <w:pPr>
              <w:spacing w:line="360" w:lineRule="auto"/>
              <w:jc w:val="both"/>
              <w:rPr>
                <w:b/>
                <w:szCs w:val="20"/>
              </w:rPr>
            </w:pPr>
            <w:r w:rsidRPr="002C3204">
              <w:rPr>
                <w:b/>
                <w:szCs w:val="20"/>
              </w:rPr>
              <w:t>Łącznie:</w:t>
            </w:r>
          </w:p>
        </w:tc>
        <w:tc>
          <w:tcPr>
            <w:tcW w:w="2393" w:type="dxa"/>
          </w:tcPr>
          <w:p w:rsidR="003F6D69" w:rsidRPr="002C3204" w:rsidRDefault="007A27D7" w:rsidP="007810A6">
            <w:pPr>
              <w:spacing w:line="360" w:lineRule="auto"/>
              <w:jc w:val="center"/>
              <w:rPr>
                <w:b/>
                <w:bCs/>
                <w:szCs w:val="20"/>
              </w:rPr>
            </w:pPr>
            <w:r w:rsidRPr="007A27D7">
              <w:rPr>
                <w:b/>
                <w:bCs/>
                <w:szCs w:val="20"/>
              </w:rPr>
              <w:t>51</w:t>
            </w:r>
            <w:r w:rsidR="007810A6">
              <w:rPr>
                <w:b/>
                <w:bCs/>
                <w:szCs w:val="20"/>
              </w:rPr>
              <w:t>9</w:t>
            </w:r>
            <w:r w:rsidRPr="007A27D7">
              <w:rPr>
                <w:b/>
                <w:bCs/>
                <w:szCs w:val="20"/>
              </w:rPr>
              <w:t>.600,00</w:t>
            </w:r>
            <w:r>
              <w:rPr>
                <w:b/>
                <w:bCs/>
                <w:szCs w:val="20"/>
              </w:rPr>
              <w:t xml:space="preserve"> </w:t>
            </w:r>
            <w:r w:rsidR="003F6D69" w:rsidRPr="007A27D7">
              <w:rPr>
                <w:b/>
                <w:bCs/>
                <w:szCs w:val="20"/>
              </w:rPr>
              <w:t>szt</w:t>
            </w:r>
            <w:r w:rsidR="003F6D69" w:rsidRPr="002C3204">
              <w:rPr>
                <w:b/>
                <w:bCs/>
                <w:szCs w:val="20"/>
              </w:rPr>
              <w:t>.</w:t>
            </w:r>
          </w:p>
        </w:tc>
      </w:tr>
    </w:tbl>
    <w:p w:rsidR="00952F26" w:rsidRPr="002C3204" w:rsidRDefault="001F5D44" w:rsidP="007927ED">
      <w:pPr>
        <w:pStyle w:val="Nagwek2"/>
        <w:numPr>
          <w:ilvl w:val="0"/>
          <w:numId w:val="8"/>
        </w:numPr>
      </w:pPr>
      <w:r w:rsidRPr="002C3204">
        <w:t>Targi turystyczne DOT</w:t>
      </w:r>
    </w:p>
    <w:p w:rsidR="00E3209C" w:rsidRPr="002C3204" w:rsidRDefault="00E3209C" w:rsidP="00E3209C"/>
    <w:p w:rsidR="00952F26" w:rsidRPr="002C3204" w:rsidRDefault="00952F26" w:rsidP="00952F26">
      <w:pPr>
        <w:spacing w:line="360" w:lineRule="auto"/>
        <w:ind w:firstLine="708"/>
        <w:jc w:val="both"/>
        <w:rPr>
          <w:rFonts w:ascii="Verdana" w:hAnsi="Verdana"/>
          <w:b/>
          <w:sz w:val="20"/>
          <w:szCs w:val="20"/>
        </w:rPr>
      </w:pPr>
      <w:r w:rsidRPr="002C3204">
        <w:rPr>
          <w:rFonts w:ascii="Verdana" w:hAnsi="Verdana"/>
          <w:sz w:val="20"/>
          <w:szCs w:val="20"/>
        </w:rPr>
        <w:t>W 201</w:t>
      </w:r>
      <w:r w:rsidR="00510146">
        <w:rPr>
          <w:rFonts w:ascii="Verdana" w:hAnsi="Verdana"/>
          <w:sz w:val="20"/>
          <w:szCs w:val="20"/>
        </w:rPr>
        <w:t>6</w:t>
      </w:r>
      <w:r w:rsidRPr="002C3204">
        <w:rPr>
          <w:rFonts w:ascii="Verdana" w:hAnsi="Verdana"/>
          <w:sz w:val="20"/>
          <w:szCs w:val="20"/>
        </w:rPr>
        <w:t xml:space="preserve"> r. Dolnośląska Organizacja </w:t>
      </w:r>
      <w:r w:rsidRPr="003F6D69">
        <w:rPr>
          <w:rFonts w:ascii="Verdana" w:hAnsi="Verdana"/>
          <w:sz w:val="20"/>
          <w:szCs w:val="20"/>
        </w:rPr>
        <w:t xml:space="preserve">Turystyczna uczestniczyła w </w:t>
      </w:r>
      <w:r w:rsidR="003F6D69" w:rsidRPr="003F6D69">
        <w:rPr>
          <w:rFonts w:ascii="Verdana" w:hAnsi="Verdana"/>
          <w:b/>
          <w:sz w:val="20"/>
          <w:szCs w:val="20"/>
        </w:rPr>
        <w:t>1</w:t>
      </w:r>
      <w:r w:rsidR="00EC5AD9">
        <w:rPr>
          <w:rFonts w:ascii="Verdana" w:hAnsi="Verdana"/>
          <w:b/>
          <w:sz w:val="20"/>
          <w:szCs w:val="20"/>
        </w:rPr>
        <w:t>1</w:t>
      </w:r>
      <w:r w:rsidRPr="003F6D69">
        <w:rPr>
          <w:rFonts w:ascii="Verdana" w:hAnsi="Verdana"/>
          <w:sz w:val="20"/>
          <w:szCs w:val="20"/>
        </w:rPr>
        <w:t xml:space="preserve"> turystycznych </w:t>
      </w:r>
      <w:r w:rsidRPr="002C3204">
        <w:rPr>
          <w:rFonts w:ascii="Verdana" w:hAnsi="Verdana"/>
          <w:sz w:val="20"/>
          <w:szCs w:val="20"/>
        </w:rPr>
        <w:t>ekspozycjach targowych w kraju i zagranicą na rynkach głównych migracji turystycznych na Dolny Śląsk.</w:t>
      </w:r>
    </w:p>
    <w:p w:rsidR="00952F26" w:rsidRPr="002C3204" w:rsidRDefault="00952F26" w:rsidP="00952F26">
      <w:pPr>
        <w:spacing w:line="360" w:lineRule="auto"/>
        <w:ind w:firstLine="708"/>
        <w:jc w:val="both"/>
        <w:rPr>
          <w:rFonts w:ascii="Verdana" w:hAnsi="Verdana"/>
          <w:b/>
          <w:sz w:val="20"/>
          <w:szCs w:val="20"/>
        </w:rPr>
      </w:pPr>
      <w:r w:rsidRPr="002C3204">
        <w:rPr>
          <w:rFonts w:ascii="Verdana" w:hAnsi="Verdana"/>
          <w:b/>
          <w:sz w:val="20"/>
          <w:szCs w:val="20"/>
        </w:rPr>
        <w:t xml:space="preserve">Uczestnictwo DOT w </w:t>
      </w:r>
      <w:r w:rsidR="00FB545A" w:rsidRPr="002C3204">
        <w:rPr>
          <w:rFonts w:ascii="Verdana" w:hAnsi="Verdana"/>
          <w:b/>
          <w:sz w:val="20"/>
          <w:szCs w:val="20"/>
        </w:rPr>
        <w:t xml:space="preserve">krajowych i </w:t>
      </w:r>
      <w:r w:rsidRPr="002C3204">
        <w:rPr>
          <w:rFonts w:ascii="Verdana" w:hAnsi="Verdana"/>
          <w:b/>
          <w:sz w:val="20"/>
          <w:szCs w:val="20"/>
        </w:rPr>
        <w:t>zagranicznych ekspozycjach targowych w 201</w:t>
      </w:r>
      <w:r w:rsidR="00510146">
        <w:rPr>
          <w:rFonts w:ascii="Verdana" w:hAnsi="Verdana"/>
          <w:b/>
          <w:sz w:val="20"/>
          <w:szCs w:val="20"/>
        </w:rPr>
        <w:t>6</w:t>
      </w:r>
      <w:r w:rsidRPr="002C3204">
        <w:rPr>
          <w:rFonts w:ascii="Verdana" w:hAnsi="Verdana"/>
          <w:b/>
          <w:sz w:val="20"/>
          <w:szCs w:val="20"/>
        </w:rPr>
        <w:t xml:space="preserve"> r.</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99"/>
        <w:gridCol w:w="1559"/>
        <w:gridCol w:w="2033"/>
      </w:tblGrid>
      <w:tr w:rsidR="002C3204"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952F26" w:rsidRPr="002C3204" w:rsidRDefault="00952F26" w:rsidP="00952F26">
            <w:pPr>
              <w:pStyle w:val="Tekstpodstawowy"/>
              <w:spacing w:line="360" w:lineRule="auto"/>
              <w:rPr>
                <w:rFonts w:ascii="Verdana" w:hAnsi="Verdana"/>
                <w:sz w:val="20"/>
              </w:rPr>
            </w:pPr>
          </w:p>
        </w:tc>
        <w:tc>
          <w:tcPr>
            <w:tcW w:w="2099" w:type="dxa"/>
            <w:tcBorders>
              <w:top w:val="single" w:sz="4" w:space="0" w:color="auto"/>
              <w:left w:val="single" w:sz="4" w:space="0" w:color="auto"/>
              <w:bottom w:val="single" w:sz="4" w:space="0" w:color="auto"/>
              <w:right w:val="single" w:sz="4" w:space="0" w:color="auto"/>
            </w:tcBorders>
          </w:tcPr>
          <w:p w:rsidR="00952F26" w:rsidRPr="002C3204" w:rsidRDefault="00952F26" w:rsidP="00952F26">
            <w:pPr>
              <w:pStyle w:val="Tekstpodstawowy"/>
              <w:spacing w:line="360" w:lineRule="auto"/>
              <w:jc w:val="center"/>
              <w:rPr>
                <w:rFonts w:ascii="Verdana" w:hAnsi="Verdana"/>
                <w:sz w:val="20"/>
              </w:rPr>
            </w:pPr>
            <w:r w:rsidRPr="002C3204">
              <w:rPr>
                <w:rFonts w:ascii="Verdana" w:hAnsi="Verdana"/>
                <w:b/>
                <w:sz w:val="20"/>
              </w:rPr>
              <w:t>Nazwa targów</w:t>
            </w:r>
          </w:p>
        </w:tc>
        <w:tc>
          <w:tcPr>
            <w:tcW w:w="1559" w:type="dxa"/>
            <w:tcBorders>
              <w:top w:val="single" w:sz="4" w:space="0" w:color="auto"/>
              <w:left w:val="single" w:sz="4" w:space="0" w:color="auto"/>
              <w:bottom w:val="single" w:sz="4" w:space="0" w:color="auto"/>
              <w:right w:val="single" w:sz="4" w:space="0" w:color="auto"/>
            </w:tcBorders>
          </w:tcPr>
          <w:p w:rsidR="00952F26" w:rsidRPr="002C3204" w:rsidRDefault="00952F26" w:rsidP="00952F26">
            <w:pPr>
              <w:pStyle w:val="Tekstpodstawowy"/>
              <w:spacing w:line="360" w:lineRule="auto"/>
              <w:jc w:val="center"/>
              <w:rPr>
                <w:rFonts w:ascii="Verdana" w:hAnsi="Verdana"/>
                <w:sz w:val="20"/>
              </w:rPr>
            </w:pPr>
            <w:r w:rsidRPr="002C3204">
              <w:rPr>
                <w:rFonts w:ascii="Verdana" w:hAnsi="Verdana"/>
                <w:b/>
                <w:sz w:val="20"/>
              </w:rPr>
              <w:t>Miejsce</w:t>
            </w:r>
          </w:p>
        </w:tc>
        <w:tc>
          <w:tcPr>
            <w:tcW w:w="2033" w:type="dxa"/>
            <w:tcBorders>
              <w:top w:val="single" w:sz="4" w:space="0" w:color="auto"/>
              <w:left w:val="single" w:sz="4" w:space="0" w:color="auto"/>
              <w:bottom w:val="single" w:sz="4" w:space="0" w:color="auto"/>
              <w:right w:val="single" w:sz="4" w:space="0" w:color="auto"/>
            </w:tcBorders>
          </w:tcPr>
          <w:p w:rsidR="00952F26" w:rsidRPr="002C3204" w:rsidRDefault="00952F26" w:rsidP="00952F26">
            <w:pPr>
              <w:pStyle w:val="Tekstpodstawowy"/>
              <w:spacing w:line="360" w:lineRule="auto"/>
              <w:jc w:val="center"/>
              <w:rPr>
                <w:rFonts w:ascii="Verdana" w:hAnsi="Verdana"/>
                <w:sz w:val="20"/>
              </w:rPr>
            </w:pPr>
            <w:r w:rsidRPr="002C3204">
              <w:rPr>
                <w:rFonts w:ascii="Verdana" w:hAnsi="Verdana"/>
                <w:b/>
                <w:sz w:val="20"/>
              </w:rPr>
              <w:t>Termin</w:t>
            </w:r>
          </w:p>
        </w:tc>
      </w:tr>
      <w:tr w:rsidR="002C3204"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952F26" w:rsidRPr="002C3204" w:rsidRDefault="00952F26" w:rsidP="00952F26">
            <w:pPr>
              <w:pStyle w:val="Zawartotabeli"/>
              <w:snapToGrid w:val="0"/>
              <w:spacing w:line="360" w:lineRule="auto"/>
              <w:jc w:val="center"/>
              <w:rPr>
                <w:rFonts w:ascii="Verdana" w:hAnsi="Verdana"/>
                <w:sz w:val="20"/>
                <w:szCs w:val="20"/>
              </w:rPr>
            </w:pPr>
            <w:r w:rsidRPr="002C3204">
              <w:rPr>
                <w:rFonts w:ascii="Verdana" w:hAnsi="Verdana"/>
                <w:sz w:val="20"/>
                <w:szCs w:val="20"/>
              </w:rPr>
              <w:t>1.</w:t>
            </w:r>
          </w:p>
        </w:tc>
        <w:tc>
          <w:tcPr>
            <w:tcW w:w="2099" w:type="dxa"/>
            <w:tcBorders>
              <w:top w:val="single" w:sz="4" w:space="0" w:color="auto"/>
              <w:left w:val="single" w:sz="4" w:space="0" w:color="auto"/>
              <w:bottom w:val="single" w:sz="4" w:space="0" w:color="auto"/>
              <w:right w:val="single" w:sz="4" w:space="0" w:color="auto"/>
            </w:tcBorders>
          </w:tcPr>
          <w:p w:rsidR="00952F26" w:rsidRPr="002C3204" w:rsidRDefault="008A2B37" w:rsidP="00952F26">
            <w:pPr>
              <w:pStyle w:val="Zawartotabeli"/>
              <w:snapToGrid w:val="0"/>
              <w:spacing w:line="360" w:lineRule="auto"/>
              <w:rPr>
                <w:rFonts w:ascii="Verdana" w:hAnsi="Verdana"/>
                <w:sz w:val="20"/>
                <w:szCs w:val="20"/>
              </w:rPr>
            </w:pPr>
            <w:proofErr w:type="spellStart"/>
            <w:r>
              <w:rPr>
                <w:rFonts w:ascii="Verdana" w:hAnsi="Verdana"/>
                <w:sz w:val="20"/>
                <w:szCs w:val="20"/>
              </w:rPr>
              <w:t>Ferien</w:t>
            </w:r>
            <w:proofErr w:type="spellEnd"/>
            <w:r>
              <w:rPr>
                <w:rFonts w:ascii="Verdana" w:hAnsi="Verdana"/>
                <w:sz w:val="20"/>
                <w:szCs w:val="20"/>
              </w:rPr>
              <w:t xml:space="preserve"> </w:t>
            </w:r>
            <w:proofErr w:type="spellStart"/>
            <w:r>
              <w:rPr>
                <w:rFonts w:ascii="Verdana" w:hAnsi="Verdana"/>
                <w:sz w:val="20"/>
                <w:szCs w:val="20"/>
              </w:rPr>
              <w:t>Messe</w:t>
            </w:r>
            <w:proofErr w:type="spellEnd"/>
          </w:p>
        </w:tc>
        <w:tc>
          <w:tcPr>
            <w:tcW w:w="1559" w:type="dxa"/>
            <w:tcBorders>
              <w:top w:val="single" w:sz="4" w:space="0" w:color="auto"/>
              <w:left w:val="single" w:sz="4" w:space="0" w:color="auto"/>
              <w:bottom w:val="single" w:sz="4" w:space="0" w:color="auto"/>
              <w:right w:val="single" w:sz="4" w:space="0" w:color="auto"/>
            </w:tcBorders>
          </w:tcPr>
          <w:p w:rsidR="00952F26" w:rsidRPr="002C3204" w:rsidRDefault="008A2B37" w:rsidP="00952F26">
            <w:pPr>
              <w:pStyle w:val="Zawartotabeli"/>
              <w:snapToGrid w:val="0"/>
              <w:spacing w:line="360" w:lineRule="auto"/>
              <w:jc w:val="center"/>
              <w:rPr>
                <w:rFonts w:ascii="Verdana" w:hAnsi="Verdana"/>
                <w:sz w:val="20"/>
                <w:szCs w:val="20"/>
              </w:rPr>
            </w:pPr>
            <w:r>
              <w:rPr>
                <w:rFonts w:ascii="Verdana" w:hAnsi="Verdana"/>
                <w:sz w:val="20"/>
                <w:szCs w:val="20"/>
              </w:rPr>
              <w:t>Wiedeń</w:t>
            </w:r>
          </w:p>
        </w:tc>
        <w:tc>
          <w:tcPr>
            <w:tcW w:w="2033" w:type="dxa"/>
            <w:tcBorders>
              <w:top w:val="single" w:sz="4" w:space="0" w:color="auto"/>
              <w:left w:val="single" w:sz="4" w:space="0" w:color="auto"/>
              <w:bottom w:val="single" w:sz="4" w:space="0" w:color="auto"/>
              <w:right w:val="single" w:sz="4" w:space="0" w:color="auto"/>
            </w:tcBorders>
          </w:tcPr>
          <w:p w:rsidR="00952F26" w:rsidRPr="002C3204" w:rsidRDefault="008A2B37" w:rsidP="00EC5AD9">
            <w:pPr>
              <w:pStyle w:val="Zawartotabeli"/>
              <w:snapToGrid w:val="0"/>
              <w:spacing w:line="360" w:lineRule="auto"/>
              <w:jc w:val="center"/>
              <w:rPr>
                <w:rFonts w:ascii="Verdana" w:hAnsi="Verdana"/>
                <w:sz w:val="20"/>
                <w:szCs w:val="20"/>
              </w:rPr>
            </w:pPr>
            <w:r>
              <w:rPr>
                <w:rFonts w:ascii="Verdana" w:hAnsi="Verdana"/>
                <w:sz w:val="20"/>
                <w:szCs w:val="20"/>
              </w:rPr>
              <w:t>Styczeń 2016</w:t>
            </w:r>
          </w:p>
        </w:tc>
      </w:tr>
      <w:tr w:rsidR="002C3204"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6173F3" w:rsidRPr="002C3204" w:rsidRDefault="006173F3" w:rsidP="00E8363B">
            <w:pPr>
              <w:pStyle w:val="Zawartotabeli"/>
              <w:snapToGrid w:val="0"/>
              <w:spacing w:line="360" w:lineRule="auto"/>
              <w:jc w:val="center"/>
              <w:rPr>
                <w:rFonts w:ascii="Verdana" w:hAnsi="Verdana"/>
                <w:sz w:val="20"/>
                <w:szCs w:val="20"/>
              </w:rPr>
            </w:pPr>
            <w:r w:rsidRPr="002C3204">
              <w:rPr>
                <w:rFonts w:ascii="Verdana" w:hAnsi="Verdana"/>
                <w:sz w:val="20"/>
                <w:szCs w:val="20"/>
              </w:rPr>
              <w:t>2.</w:t>
            </w:r>
          </w:p>
        </w:tc>
        <w:tc>
          <w:tcPr>
            <w:tcW w:w="2099" w:type="dxa"/>
            <w:tcBorders>
              <w:top w:val="single" w:sz="4" w:space="0" w:color="auto"/>
              <w:left w:val="single" w:sz="4" w:space="0" w:color="auto"/>
              <w:bottom w:val="single" w:sz="4" w:space="0" w:color="auto"/>
              <w:right w:val="single" w:sz="4" w:space="0" w:color="auto"/>
            </w:tcBorders>
          </w:tcPr>
          <w:p w:rsidR="006173F3" w:rsidRPr="002C3204" w:rsidRDefault="008A2B37" w:rsidP="00952F26">
            <w:pPr>
              <w:pStyle w:val="Zawartotabeli"/>
              <w:snapToGrid w:val="0"/>
              <w:spacing w:line="360" w:lineRule="auto"/>
              <w:rPr>
                <w:rFonts w:ascii="Verdana" w:hAnsi="Verdana"/>
                <w:sz w:val="20"/>
                <w:szCs w:val="20"/>
              </w:rPr>
            </w:pPr>
            <w:proofErr w:type="spellStart"/>
            <w:r>
              <w:rPr>
                <w:rFonts w:ascii="Verdana" w:hAnsi="Verdana"/>
                <w:sz w:val="20"/>
                <w:szCs w:val="20"/>
              </w:rPr>
              <w:t>Vakantebeurs</w:t>
            </w:r>
            <w:proofErr w:type="spellEnd"/>
          </w:p>
        </w:tc>
        <w:tc>
          <w:tcPr>
            <w:tcW w:w="1559" w:type="dxa"/>
            <w:tcBorders>
              <w:top w:val="single" w:sz="4" w:space="0" w:color="auto"/>
              <w:left w:val="single" w:sz="4" w:space="0" w:color="auto"/>
              <w:bottom w:val="single" w:sz="4" w:space="0" w:color="auto"/>
              <w:right w:val="single" w:sz="4" w:space="0" w:color="auto"/>
            </w:tcBorders>
          </w:tcPr>
          <w:p w:rsidR="006173F3" w:rsidRPr="002C3204" w:rsidRDefault="008A2B37" w:rsidP="00952F26">
            <w:pPr>
              <w:pStyle w:val="Zawartotabeli"/>
              <w:snapToGrid w:val="0"/>
              <w:spacing w:line="360" w:lineRule="auto"/>
              <w:jc w:val="center"/>
              <w:rPr>
                <w:rFonts w:ascii="Verdana" w:hAnsi="Verdana"/>
                <w:sz w:val="20"/>
                <w:szCs w:val="20"/>
              </w:rPr>
            </w:pPr>
            <w:r>
              <w:rPr>
                <w:rFonts w:ascii="Verdana" w:hAnsi="Verdana"/>
                <w:sz w:val="20"/>
                <w:szCs w:val="20"/>
              </w:rPr>
              <w:t>Utrecht</w:t>
            </w:r>
          </w:p>
        </w:tc>
        <w:tc>
          <w:tcPr>
            <w:tcW w:w="2033" w:type="dxa"/>
            <w:tcBorders>
              <w:top w:val="single" w:sz="4" w:space="0" w:color="auto"/>
              <w:left w:val="single" w:sz="4" w:space="0" w:color="auto"/>
              <w:bottom w:val="single" w:sz="4" w:space="0" w:color="auto"/>
              <w:right w:val="single" w:sz="4" w:space="0" w:color="auto"/>
            </w:tcBorders>
          </w:tcPr>
          <w:p w:rsidR="006173F3" w:rsidRPr="002C3204" w:rsidRDefault="008A2B37" w:rsidP="00EC5AD9">
            <w:pPr>
              <w:pStyle w:val="Zawartotabeli"/>
              <w:snapToGrid w:val="0"/>
              <w:spacing w:line="360" w:lineRule="auto"/>
              <w:jc w:val="center"/>
              <w:rPr>
                <w:rFonts w:ascii="Verdana" w:hAnsi="Verdana"/>
                <w:sz w:val="20"/>
                <w:szCs w:val="20"/>
              </w:rPr>
            </w:pPr>
            <w:r>
              <w:rPr>
                <w:rFonts w:ascii="Verdana" w:hAnsi="Verdana"/>
                <w:sz w:val="20"/>
                <w:szCs w:val="20"/>
              </w:rPr>
              <w:t>Styczeń 2016</w:t>
            </w:r>
          </w:p>
        </w:tc>
      </w:tr>
      <w:tr w:rsidR="008A2B37"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8A2B37" w:rsidRPr="002C3204" w:rsidRDefault="008A2B37" w:rsidP="00E8363B">
            <w:pPr>
              <w:pStyle w:val="Zawartotabeli"/>
              <w:snapToGrid w:val="0"/>
              <w:spacing w:line="360" w:lineRule="auto"/>
              <w:jc w:val="center"/>
              <w:rPr>
                <w:rFonts w:ascii="Verdana" w:hAnsi="Verdana"/>
                <w:sz w:val="20"/>
                <w:szCs w:val="20"/>
              </w:rPr>
            </w:pPr>
            <w:r w:rsidRPr="002C3204">
              <w:rPr>
                <w:rFonts w:ascii="Verdana" w:hAnsi="Verdana"/>
                <w:sz w:val="20"/>
                <w:szCs w:val="20"/>
              </w:rPr>
              <w:t>3.</w:t>
            </w:r>
          </w:p>
        </w:tc>
        <w:tc>
          <w:tcPr>
            <w:tcW w:w="2099" w:type="dxa"/>
            <w:tcBorders>
              <w:top w:val="single" w:sz="4" w:space="0" w:color="auto"/>
              <w:left w:val="single" w:sz="4" w:space="0" w:color="auto"/>
              <w:bottom w:val="single" w:sz="4" w:space="0" w:color="auto"/>
              <w:right w:val="single" w:sz="4" w:space="0" w:color="auto"/>
            </w:tcBorders>
          </w:tcPr>
          <w:p w:rsidR="008A2B37" w:rsidRPr="002C3204" w:rsidRDefault="008A2B37" w:rsidP="0031225A">
            <w:pPr>
              <w:pStyle w:val="Zawartotabeli"/>
              <w:snapToGrid w:val="0"/>
              <w:spacing w:line="360" w:lineRule="auto"/>
              <w:rPr>
                <w:rFonts w:ascii="Verdana" w:hAnsi="Verdana"/>
                <w:sz w:val="20"/>
                <w:szCs w:val="20"/>
              </w:rPr>
            </w:pPr>
            <w:proofErr w:type="spellStart"/>
            <w:r>
              <w:rPr>
                <w:rFonts w:ascii="Verdana" w:hAnsi="Verdana"/>
                <w:sz w:val="20"/>
                <w:szCs w:val="20"/>
              </w:rPr>
              <w:t>Toursalon</w:t>
            </w:r>
            <w:proofErr w:type="spellEnd"/>
          </w:p>
        </w:tc>
        <w:tc>
          <w:tcPr>
            <w:tcW w:w="1559" w:type="dxa"/>
            <w:tcBorders>
              <w:top w:val="single" w:sz="4" w:space="0" w:color="auto"/>
              <w:left w:val="single" w:sz="4" w:space="0" w:color="auto"/>
              <w:bottom w:val="single" w:sz="4" w:space="0" w:color="auto"/>
              <w:right w:val="single" w:sz="4" w:space="0" w:color="auto"/>
            </w:tcBorders>
          </w:tcPr>
          <w:p w:rsidR="008A2B37" w:rsidRPr="002C3204" w:rsidRDefault="008A2B37" w:rsidP="0031225A">
            <w:pPr>
              <w:pStyle w:val="Zawartotabeli"/>
              <w:snapToGrid w:val="0"/>
              <w:spacing w:line="360" w:lineRule="auto"/>
              <w:jc w:val="center"/>
              <w:rPr>
                <w:rFonts w:ascii="Verdana" w:hAnsi="Verdana"/>
                <w:sz w:val="20"/>
                <w:szCs w:val="20"/>
              </w:rPr>
            </w:pPr>
            <w:r>
              <w:rPr>
                <w:rFonts w:ascii="Verdana" w:hAnsi="Verdana"/>
                <w:sz w:val="20"/>
                <w:szCs w:val="20"/>
              </w:rPr>
              <w:t>Poznań</w:t>
            </w:r>
          </w:p>
        </w:tc>
        <w:tc>
          <w:tcPr>
            <w:tcW w:w="2033" w:type="dxa"/>
            <w:tcBorders>
              <w:top w:val="single" w:sz="4" w:space="0" w:color="auto"/>
              <w:left w:val="single" w:sz="4" w:space="0" w:color="auto"/>
              <w:bottom w:val="single" w:sz="4" w:space="0" w:color="auto"/>
              <w:right w:val="single" w:sz="4" w:space="0" w:color="auto"/>
            </w:tcBorders>
          </w:tcPr>
          <w:p w:rsidR="008A2B37" w:rsidRDefault="008A2B37" w:rsidP="00EC5AD9">
            <w:pPr>
              <w:jc w:val="center"/>
            </w:pPr>
            <w:r w:rsidRPr="00A1411C">
              <w:rPr>
                <w:rFonts w:ascii="Verdana" w:hAnsi="Verdana"/>
                <w:sz w:val="20"/>
                <w:szCs w:val="20"/>
              </w:rPr>
              <w:t>Luty 2016</w:t>
            </w:r>
          </w:p>
        </w:tc>
      </w:tr>
      <w:tr w:rsidR="008A2B37"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8A2B37" w:rsidRPr="002C3204" w:rsidRDefault="008A2B37" w:rsidP="00E8363B">
            <w:pPr>
              <w:pStyle w:val="Zawartotabeli"/>
              <w:snapToGrid w:val="0"/>
              <w:spacing w:line="360" w:lineRule="auto"/>
              <w:jc w:val="center"/>
              <w:rPr>
                <w:rFonts w:ascii="Verdana" w:hAnsi="Verdana"/>
                <w:sz w:val="20"/>
                <w:szCs w:val="20"/>
              </w:rPr>
            </w:pPr>
            <w:r w:rsidRPr="002C3204">
              <w:rPr>
                <w:rFonts w:ascii="Verdana" w:hAnsi="Verdana"/>
                <w:sz w:val="20"/>
                <w:szCs w:val="20"/>
              </w:rPr>
              <w:t>4.</w:t>
            </w:r>
          </w:p>
        </w:tc>
        <w:tc>
          <w:tcPr>
            <w:tcW w:w="2099" w:type="dxa"/>
            <w:tcBorders>
              <w:top w:val="single" w:sz="4" w:space="0" w:color="auto"/>
              <w:left w:val="single" w:sz="4" w:space="0" w:color="auto"/>
              <w:bottom w:val="single" w:sz="4" w:space="0" w:color="auto"/>
              <w:right w:val="single" w:sz="4" w:space="0" w:color="auto"/>
            </w:tcBorders>
          </w:tcPr>
          <w:p w:rsidR="008A2B37" w:rsidRPr="002C3204" w:rsidRDefault="008A2B37" w:rsidP="008675E1">
            <w:pPr>
              <w:pStyle w:val="Zawartotabeli"/>
              <w:snapToGrid w:val="0"/>
              <w:spacing w:line="360" w:lineRule="auto"/>
              <w:rPr>
                <w:rFonts w:ascii="Verdana" w:hAnsi="Verdana"/>
                <w:sz w:val="20"/>
                <w:szCs w:val="20"/>
              </w:rPr>
            </w:pPr>
            <w:r>
              <w:rPr>
                <w:rFonts w:ascii="Verdana" w:hAnsi="Verdana"/>
                <w:sz w:val="20"/>
                <w:szCs w:val="20"/>
              </w:rPr>
              <w:t>Na Styku Kultur</w:t>
            </w:r>
          </w:p>
        </w:tc>
        <w:tc>
          <w:tcPr>
            <w:tcW w:w="1559" w:type="dxa"/>
            <w:tcBorders>
              <w:top w:val="single" w:sz="4" w:space="0" w:color="auto"/>
              <w:left w:val="single" w:sz="4" w:space="0" w:color="auto"/>
              <w:bottom w:val="single" w:sz="4" w:space="0" w:color="auto"/>
              <w:right w:val="single" w:sz="4" w:space="0" w:color="auto"/>
            </w:tcBorders>
          </w:tcPr>
          <w:p w:rsidR="008A2B37" w:rsidRPr="002C3204" w:rsidRDefault="008A2B37" w:rsidP="008675E1">
            <w:pPr>
              <w:pStyle w:val="Zawartotabeli"/>
              <w:snapToGrid w:val="0"/>
              <w:spacing w:line="360" w:lineRule="auto"/>
              <w:jc w:val="center"/>
              <w:rPr>
                <w:rFonts w:ascii="Verdana" w:hAnsi="Verdana"/>
                <w:sz w:val="20"/>
                <w:szCs w:val="20"/>
              </w:rPr>
            </w:pPr>
            <w:r>
              <w:rPr>
                <w:rFonts w:ascii="Verdana" w:hAnsi="Verdana"/>
                <w:sz w:val="20"/>
                <w:szCs w:val="20"/>
              </w:rPr>
              <w:t>Łódź</w:t>
            </w:r>
          </w:p>
        </w:tc>
        <w:tc>
          <w:tcPr>
            <w:tcW w:w="2033" w:type="dxa"/>
            <w:tcBorders>
              <w:top w:val="single" w:sz="4" w:space="0" w:color="auto"/>
              <w:left w:val="single" w:sz="4" w:space="0" w:color="auto"/>
              <w:bottom w:val="single" w:sz="4" w:space="0" w:color="auto"/>
              <w:right w:val="single" w:sz="4" w:space="0" w:color="auto"/>
            </w:tcBorders>
          </w:tcPr>
          <w:p w:rsidR="008A2B37" w:rsidRDefault="008A2B37" w:rsidP="00EC5AD9">
            <w:pPr>
              <w:jc w:val="center"/>
            </w:pPr>
            <w:r w:rsidRPr="00A1411C">
              <w:rPr>
                <w:rFonts w:ascii="Verdana" w:hAnsi="Verdana"/>
                <w:sz w:val="20"/>
                <w:szCs w:val="20"/>
              </w:rPr>
              <w:t>Luty 2016</w:t>
            </w:r>
          </w:p>
        </w:tc>
      </w:tr>
      <w:tr w:rsidR="008A2B37"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8A2B37" w:rsidRPr="002C3204" w:rsidRDefault="008A2B37" w:rsidP="00E8363B">
            <w:pPr>
              <w:pStyle w:val="Zawartotabeli"/>
              <w:snapToGrid w:val="0"/>
              <w:spacing w:line="360" w:lineRule="auto"/>
              <w:jc w:val="center"/>
              <w:rPr>
                <w:rFonts w:ascii="Verdana" w:hAnsi="Verdana"/>
                <w:sz w:val="20"/>
                <w:szCs w:val="20"/>
              </w:rPr>
            </w:pPr>
            <w:r w:rsidRPr="002C3204">
              <w:rPr>
                <w:rFonts w:ascii="Verdana" w:hAnsi="Verdana"/>
                <w:sz w:val="20"/>
                <w:szCs w:val="20"/>
              </w:rPr>
              <w:t>5.</w:t>
            </w:r>
          </w:p>
        </w:tc>
        <w:tc>
          <w:tcPr>
            <w:tcW w:w="2099" w:type="dxa"/>
            <w:tcBorders>
              <w:top w:val="single" w:sz="4" w:space="0" w:color="auto"/>
              <w:left w:val="single" w:sz="4" w:space="0" w:color="auto"/>
              <w:bottom w:val="single" w:sz="4" w:space="0" w:color="auto"/>
              <w:right w:val="single" w:sz="4" w:space="0" w:color="auto"/>
            </w:tcBorders>
          </w:tcPr>
          <w:p w:rsidR="008A2B37" w:rsidRPr="002C3204" w:rsidRDefault="008A2B37" w:rsidP="008675E1">
            <w:pPr>
              <w:pStyle w:val="Zawartotabeli"/>
              <w:snapToGrid w:val="0"/>
              <w:spacing w:line="360" w:lineRule="auto"/>
              <w:rPr>
                <w:rFonts w:ascii="Verdana" w:hAnsi="Verdana"/>
                <w:sz w:val="20"/>
                <w:szCs w:val="20"/>
              </w:rPr>
            </w:pPr>
            <w:r>
              <w:rPr>
                <w:rFonts w:ascii="Verdana" w:hAnsi="Verdana"/>
                <w:sz w:val="20"/>
                <w:szCs w:val="20"/>
              </w:rPr>
              <w:t>Międzynarodowe Targi Turystyczne</w:t>
            </w:r>
          </w:p>
        </w:tc>
        <w:tc>
          <w:tcPr>
            <w:tcW w:w="1559" w:type="dxa"/>
            <w:tcBorders>
              <w:top w:val="single" w:sz="4" w:space="0" w:color="auto"/>
              <w:left w:val="single" w:sz="4" w:space="0" w:color="auto"/>
              <w:bottom w:val="single" w:sz="4" w:space="0" w:color="auto"/>
              <w:right w:val="single" w:sz="4" w:space="0" w:color="auto"/>
            </w:tcBorders>
          </w:tcPr>
          <w:p w:rsidR="008A2B37" w:rsidRPr="002C3204" w:rsidRDefault="008A2B37" w:rsidP="008675E1">
            <w:pPr>
              <w:pStyle w:val="Zawartotabeli"/>
              <w:snapToGrid w:val="0"/>
              <w:spacing w:line="360" w:lineRule="auto"/>
              <w:jc w:val="center"/>
              <w:rPr>
                <w:rFonts w:ascii="Verdana" w:hAnsi="Verdana"/>
                <w:sz w:val="20"/>
                <w:szCs w:val="20"/>
              </w:rPr>
            </w:pPr>
            <w:r>
              <w:rPr>
                <w:rFonts w:ascii="Verdana" w:hAnsi="Verdana"/>
                <w:sz w:val="20"/>
                <w:szCs w:val="20"/>
              </w:rPr>
              <w:t>Wrocław</w:t>
            </w:r>
          </w:p>
        </w:tc>
        <w:tc>
          <w:tcPr>
            <w:tcW w:w="2033" w:type="dxa"/>
            <w:tcBorders>
              <w:top w:val="single" w:sz="4" w:space="0" w:color="auto"/>
              <w:left w:val="single" w:sz="4" w:space="0" w:color="auto"/>
              <w:bottom w:val="single" w:sz="4" w:space="0" w:color="auto"/>
              <w:right w:val="single" w:sz="4" w:space="0" w:color="auto"/>
            </w:tcBorders>
          </w:tcPr>
          <w:p w:rsidR="008A2B37" w:rsidRDefault="008A2B37" w:rsidP="00EC5AD9">
            <w:pPr>
              <w:jc w:val="center"/>
            </w:pPr>
            <w:r w:rsidRPr="00A1411C">
              <w:rPr>
                <w:rFonts w:ascii="Verdana" w:hAnsi="Verdana"/>
                <w:sz w:val="20"/>
                <w:szCs w:val="20"/>
              </w:rPr>
              <w:t>Luty 2016</w:t>
            </w:r>
          </w:p>
        </w:tc>
      </w:tr>
      <w:tr w:rsidR="00EC5AD9"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2C3204" w:rsidRDefault="00EC5AD9" w:rsidP="008675E1">
            <w:pPr>
              <w:pStyle w:val="Zawartotabeli"/>
              <w:snapToGrid w:val="0"/>
              <w:spacing w:line="360" w:lineRule="auto"/>
              <w:jc w:val="center"/>
              <w:rPr>
                <w:rFonts w:ascii="Verdana" w:hAnsi="Verdana"/>
                <w:sz w:val="20"/>
                <w:szCs w:val="20"/>
              </w:rPr>
            </w:pPr>
            <w:r w:rsidRPr="002C3204">
              <w:rPr>
                <w:rFonts w:ascii="Verdana" w:hAnsi="Verdana"/>
                <w:sz w:val="20"/>
                <w:szCs w:val="20"/>
              </w:rPr>
              <w:t>6.</w:t>
            </w:r>
          </w:p>
        </w:tc>
        <w:tc>
          <w:tcPr>
            <w:tcW w:w="209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rPr>
                <w:rFonts w:ascii="Verdana" w:hAnsi="Verdana"/>
                <w:sz w:val="20"/>
                <w:szCs w:val="20"/>
              </w:rPr>
            </w:pPr>
            <w:r w:rsidRPr="003F6D69">
              <w:rPr>
                <w:rFonts w:ascii="Verdana" w:hAnsi="Verdana"/>
                <w:sz w:val="20"/>
                <w:szCs w:val="20"/>
              </w:rPr>
              <w:t xml:space="preserve">Wrocław </w:t>
            </w:r>
            <w:proofErr w:type="spellStart"/>
            <w:r w:rsidRPr="003F6D69">
              <w:rPr>
                <w:rFonts w:ascii="Verdana" w:hAnsi="Verdana"/>
                <w:sz w:val="20"/>
                <w:szCs w:val="20"/>
              </w:rPr>
              <w:t>Motorcycle</w:t>
            </w:r>
            <w:proofErr w:type="spellEnd"/>
            <w:r w:rsidRPr="003F6D69">
              <w:rPr>
                <w:rFonts w:ascii="Verdana" w:hAnsi="Verdana"/>
                <w:sz w:val="20"/>
                <w:szCs w:val="20"/>
              </w:rPr>
              <w:t xml:space="preserve"> Show - ESZIP</w:t>
            </w:r>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jc w:val="center"/>
              <w:rPr>
                <w:rFonts w:ascii="Verdana" w:hAnsi="Verdana"/>
                <w:sz w:val="20"/>
                <w:szCs w:val="20"/>
              </w:rPr>
            </w:pPr>
            <w:r w:rsidRPr="003F6D69">
              <w:rPr>
                <w:rFonts w:ascii="Verdana" w:hAnsi="Verdana"/>
                <w:sz w:val="20"/>
                <w:szCs w:val="20"/>
              </w:rPr>
              <w:t>Wrocław</w:t>
            </w:r>
          </w:p>
        </w:tc>
        <w:tc>
          <w:tcPr>
            <w:tcW w:w="2033" w:type="dxa"/>
            <w:tcBorders>
              <w:top w:val="single" w:sz="4" w:space="0" w:color="auto"/>
              <w:left w:val="single" w:sz="4" w:space="0" w:color="auto"/>
              <w:bottom w:val="single" w:sz="4" w:space="0" w:color="auto"/>
              <w:right w:val="single" w:sz="4" w:space="0" w:color="auto"/>
            </w:tcBorders>
          </w:tcPr>
          <w:p w:rsidR="00EC5AD9" w:rsidRDefault="00EC5AD9" w:rsidP="00EC5AD9">
            <w:pPr>
              <w:jc w:val="center"/>
            </w:pPr>
            <w:r w:rsidRPr="00753147">
              <w:rPr>
                <w:rFonts w:ascii="Verdana" w:hAnsi="Verdana"/>
                <w:sz w:val="20"/>
                <w:szCs w:val="20"/>
              </w:rPr>
              <w:t>Marzec 2016</w:t>
            </w:r>
          </w:p>
        </w:tc>
      </w:tr>
      <w:tr w:rsidR="00EC5AD9"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EC5AD9" w:rsidRDefault="00EC5AD9" w:rsidP="008675E1">
            <w:pPr>
              <w:pStyle w:val="Zawartotabeli"/>
              <w:snapToGrid w:val="0"/>
              <w:spacing w:line="360" w:lineRule="auto"/>
              <w:jc w:val="center"/>
              <w:rPr>
                <w:rFonts w:ascii="Verdana" w:hAnsi="Verdana"/>
                <w:sz w:val="20"/>
                <w:szCs w:val="20"/>
              </w:rPr>
            </w:pPr>
            <w:r w:rsidRPr="00EC5AD9">
              <w:rPr>
                <w:rFonts w:ascii="Verdana" w:hAnsi="Verdana"/>
                <w:sz w:val="20"/>
                <w:szCs w:val="20"/>
              </w:rPr>
              <w:t>7.</w:t>
            </w:r>
          </w:p>
        </w:tc>
        <w:tc>
          <w:tcPr>
            <w:tcW w:w="2099" w:type="dxa"/>
            <w:tcBorders>
              <w:top w:val="single" w:sz="4" w:space="0" w:color="auto"/>
              <w:left w:val="single" w:sz="4" w:space="0" w:color="auto"/>
              <w:bottom w:val="single" w:sz="4" w:space="0" w:color="auto"/>
              <w:right w:val="single" w:sz="4" w:space="0" w:color="auto"/>
            </w:tcBorders>
          </w:tcPr>
          <w:p w:rsidR="00EC5AD9" w:rsidRPr="00BC4B2F" w:rsidRDefault="00EC5AD9" w:rsidP="008675E1">
            <w:pPr>
              <w:pStyle w:val="Zawartotabeli"/>
              <w:snapToGrid w:val="0"/>
              <w:spacing w:line="360" w:lineRule="auto"/>
              <w:rPr>
                <w:rFonts w:ascii="Verdana" w:hAnsi="Verdana"/>
                <w:sz w:val="20"/>
                <w:szCs w:val="20"/>
              </w:rPr>
            </w:pPr>
            <w:r w:rsidRPr="00BC4B2F">
              <w:rPr>
                <w:rFonts w:ascii="Verdana" w:hAnsi="Verdana"/>
                <w:sz w:val="20"/>
                <w:szCs w:val="20"/>
              </w:rPr>
              <w:t xml:space="preserve">For </w:t>
            </w:r>
            <w:proofErr w:type="spellStart"/>
            <w:r w:rsidRPr="00BC4B2F">
              <w:rPr>
                <w:rFonts w:ascii="Verdana" w:hAnsi="Verdana"/>
                <w:sz w:val="20"/>
                <w:szCs w:val="20"/>
              </w:rPr>
              <w:t>Bikes</w:t>
            </w:r>
            <w:proofErr w:type="spellEnd"/>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jc w:val="center"/>
              <w:rPr>
                <w:rFonts w:ascii="Verdana" w:hAnsi="Verdana"/>
                <w:sz w:val="20"/>
                <w:szCs w:val="20"/>
              </w:rPr>
            </w:pPr>
            <w:r>
              <w:rPr>
                <w:rFonts w:ascii="Verdana" w:hAnsi="Verdana"/>
                <w:sz w:val="20"/>
                <w:szCs w:val="20"/>
              </w:rPr>
              <w:t>Praga</w:t>
            </w:r>
          </w:p>
        </w:tc>
        <w:tc>
          <w:tcPr>
            <w:tcW w:w="2033" w:type="dxa"/>
            <w:tcBorders>
              <w:top w:val="single" w:sz="4" w:space="0" w:color="auto"/>
              <w:left w:val="single" w:sz="4" w:space="0" w:color="auto"/>
              <w:bottom w:val="single" w:sz="4" w:space="0" w:color="auto"/>
              <w:right w:val="single" w:sz="4" w:space="0" w:color="auto"/>
            </w:tcBorders>
          </w:tcPr>
          <w:p w:rsidR="00EC5AD9" w:rsidRDefault="00EC5AD9" w:rsidP="00EC5AD9">
            <w:pPr>
              <w:jc w:val="center"/>
            </w:pPr>
            <w:r w:rsidRPr="00753147">
              <w:rPr>
                <w:rFonts w:ascii="Verdana" w:hAnsi="Verdana"/>
                <w:sz w:val="20"/>
                <w:szCs w:val="20"/>
              </w:rPr>
              <w:t>Marzec 2016</w:t>
            </w:r>
          </w:p>
        </w:tc>
      </w:tr>
      <w:tr w:rsidR="00EC5AD9"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2C3204" w:rsidRDefault="00EC5AD9" w:rsidP="008675E1">
            <w:pPr>
              <w:pStyle w:val="Zawartotabeli"/>
              <w:snapToGrid w:val="0"/>
              <w:spacing w:line="360" w:lineRule="auto"/>
              <w:jc w:val="center"/>
              <w:rPr>
                <w:rFonts w:ascii="Verdana" w:hAnsi="Verdana"/>
                <w:sz w:val="20"/>
                <w:szCs w:val="20"/>
              </w:rPr>
            </w:pPr>
            <w:r w:rsidRPr="002C3204">
              <w:rPr>
                <w:rFonts w:ascii="Verdana" w:hAnsi="Verdana"/>
                <w:sz w:val="20"/>
                <w:szCs w:val="20"/>
              </w:rPr>
              <w:t>8.</w:t>
            </w:r>
          </w:p>
        </w:tc>
        <w:tc>
          <w:tcPr>
            <w:tcW w:w="209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rPr>
                <w:rFonts w:ascii="Verdana" w:hAnsi="Verdana"/>
                <w:sz w:val="20"/>
                <w:szCs w:val="20"/>
              </w:rPr>
            </w:pPr>
            <w:r w:rsidRPr="003F6D69">
              <w:rPr>
                <w:rFonts w:ascii="Verdana" w:hAnsi="Verdana"/>
                <w:sz w:val="20"/>
                <w:szCs w:val="20"/>
              </w:rPr>
              <w:t>ITB</w:t>
            </w:r>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jc w:val="center"/>
              <w:rPr>
                <w:rFonts w:ascii="Verdana" w:hAnsi="Verdana"/>
                <w:sz w:val="20"/>
                <w:szCs w:val="20"/>
              </w:rPr>
            </w:pPr>
            <w:r w:rsidRPr="003F6D69">
              <w:rPr>
                <w:rFonts w:ascii="Verdana" w:hAnsi="Verdana"/>
                <w:sz w:val="20"/>
                <w:szCs w:val="20"/>
              </w:rPr>
              <w:t>Berlin</w:t>
            </w:r>
          </w:p>
        </w:tc>
        <w:tc>
          <w:tcPr>
            <w:tcW w:w="2033" w:type="dxa"/>
            <w:tcBorders>
              <w:top w:val="single" w:sz="4" w:space="0" w:color="auto"/>
              <w:left w:val="single" w:sz="4" w:space="0" w:color="auto"/>
              <w:bottom w:val="single" w:sz="4" w:space="0" w:color="auto"/>
              <w:right w:val="single" w:sz="4" w:space="0" w:color="auto"/>
            </w:tcBorders>
          </w:tcPr>
          <w:p w:rsidR="00EC5AD9" w:rsidRPr="003F6D69" w:rsidRDefault="00EC5AD9" w:rsidP="00EC5AD9">
            <w:pPr>
              <w:pStyle w:val="Zawartotabeli"/>
              <w:snapToGrid w:val="0"/>
              <w:spacing w:line="360" w:lineRule="auto"/>
              <w:jc w:val="center"/>
              <w:rPr>
                <w:rFonts w:ascii="Verdana" w:hAnsi="Verdana"/>
                <w:sz w:val="20"/>
                <w:szCs w:val="20"/>
              </w:rPr>
            </w:pPr>
            <w:r w:rsidRPr="003F6D69">
              <w:rPr>
                <w:rFonts w:ascii="Verdana" w:hAnsi="Verdana"/>
                <w:sz w:val="20"/>
                <w:szCs w:val="20"/>
              </w:rPr>
              <w:t>Marzec 2016</w:t>
            </w:r>
          </w:p>
        </w:tc>
      </w:tr>
      <w:tr w:rsidR="00EC5AD9"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2C3204" w:rsidRDefault="00EC5AD9" w:rsidP="008675E1">
            <w:pPr>
              <w:pStyle w:val="Zawartotabeli"/>
              <w:snapToGrid w:val="0"/>
              <w:spacing w:line="360" w:lineRule="auto"/>
              <w:jc w:val="center"/>
              <w:rPr>
                <w:rFonts w:ascii="Verdana" w:hAnsi="Verdana"/>
                <w:sz w:val="20"/>
                <w:szCs w:val="20"/>
              </w:rPr>
            </w:pPr>
            <w:r>
              <w:rPr>
                <w:rFonts w:ascii="Verdana" w:hAnsi="Verdana"/>
                <w:sz w:val="20"/>
                <w:szCs w:val="20"/>
              </w:rPr>
              <w:t>9.</w:t>
            </w:r>
          </w:p>
        </w:tc>
        <w:tc>
          <w:tcPr>
            <w:tcW w:w="209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rPr>
                <w:rFonts w:ascii="Verdana" w:hAnsi="Verdana"/>
                <w:sz w:val="20"/>
                <w:szCs w:val="20"/>
              </w:rPr>
            </w:pPr>
            <w:proofErr w:type="spellStart"/>
            <w:r w:rsidRPr="003F6D69">
              <w:rPr>
                <w:rFonts w:ascii="Verdana" w:hAnsi="Verdana"/>
                <w:sz w:val="20"/>
                <w:szCs w:val="20"/>
              </w:rPr>
              <w:t>Tourtec</w:t>
            </w:r>
            <w:proofErr w:type="spellEnd"/>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jc w:val="center"/>
              <w:rPr>
                <w:rFonts w:ascii="Verdana" w:hAnsi="Verdana"/>
                <w:sz w:val="20"/>
                <w:szCs w:val="20"/>
              </w:rPr>
            </w:pPr>
            <w:r w:rsidRPr="003F6D69">
              <w:rPr>
                <w:rFonts w:ascii="Verdana" w:hAnsi="Verdana"/>
                <w:sz w:val="20"/>
                <w:szCs w:val="20"/>
              </w:rPr>
              <w:t>Jelenia Góra</w:t>
            </w:r>
          </w:p>
        </w:tc>
        <w:tc>
          <w:tcPr>
            <w:tcW w:w="2033" w:type="dxa"/>
            <w:tcBorders>
              <w:top w:val="single" w:sz="4" w:space="0" w:color="auto"/>
              <w:left w:val="single" w:sz="4" w:space="0" w:color="auto"/>
              <w:bottom w:val="single" w:sz="4" w:space="0" w:color="auto"/>
              <w:right w:val="single" w:sz="4" w:space="0" w:color="auto"/>
            </w:tcBorders>
          </w:tcPr>
          <w:p w:rsidR="00EC5AD9" w:rsidRPr="003F6D69" w:rsidRDefault="00EC5AD9" w:rsidP="00EC5AD9">
            <w:pPr>
              <w:pStyle w:val="Zawartotabeli"/>
              <w:snapToGrid w:val="0"/>
              <w:spacing w:line="360" w:lineRule="auto"/>
              <w:jc w:val="center"/>
              <w:rPr>
                <w:rFonts w:ascii="Verdana" w:hAnsi="Verdana"/>
                <w:sz w:val="20"/>
                <w:szCs w:val="20"/>
              </w:rPr>
            </w:pPr>
            <w:r w:rsidRPr="003F6D69">
              <w:rPr>
                <w:rFonts w:ascii="Verdana" w:hAnsi="Verdana"/>
                <w:sz w:val="20"/>
                <w:szCs w:val="20"/>
              </w:rPr>
              <w:t>Maj 2016</w:t>
            </w:r>
          </w:p>
        </w:tc>
      </w:tr>
      <w:tr w:rsidR="00EC5AD9" w:rsidRPr="002C3204" w:rsidTr="00952F26">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2C3204" w:rsidRDefault="00EC5AD9" w:rsidP="008675E1">
            <w:pPr>
              <w:pStyle w:val="Zawartotabeli"/>
              <w:snapToGrid w:val="0"/>
              <w:spacing w:line="360" w:lineRule="auto"/>
              <w:jc w:val="center"/>
              <w:rPr>
                <w:rFonts w:ascii="Verdana" w:hAnsi="Verdana"/>
                <w:sz w:val="20"/>
                <w:szCs w:val="20"/>
              </w:rPr>
            </w:pPr>
            <w:r w:rsidRPr="002C3204">
              <w:rPr>
                <w:rFonts w:ascii="Verdana" w:hAnsi="Verdana"/>
                <w:sz w:val="20"/>
                <w:szCs w:val="20"/>
              </w:rPr>
              <w:t>1</w:t>
            </w:r>
            <w:r>
              <w:rPr>
                <w:rFonts w:ascii="Verdana" w:hAnsi="Verdana"/>
                <w:sz w:val="20"/>
                <w:szCs w:val="20"/>
              </w:rPr>
              <w:t>0</w:t>
            </w:r>
            <w:r w:rsidRPr="002C3204">
              <w:rPr>
                <w:rFonts w:ascii="Verdana" w:hAnsi="Verdana"/>
                <w:sz w:val="20"/>
                <w:szCs w:val="20"/>
              </w:rPr>
              <w:t>.</w:t>
            </w:r>
          </w:p>
        </w:tc>
        <w:tc>
          <w:tcPr>
            <w:tcW w:w="2099" w:type="dxa"/>
            <w:tcBorders>
              <w:top w:val="single" w:sz="4" w:space="0" w:color="auto"/>
              <w:left w:val="single" w:sz="4" w:space="0" w:color="auto"/>
              <w:bottom w:val="single" w:sz="4" w:space="0" w:color="auto"/>
              <w:right w:val="single" w:sz="4" w:space="0" w:color="auto"/>
            </w:tcBorders>
          </w:tcPr>
          <w:p w:rsidR="00EC5AD9" w:rsidRPr="003F6D69" w:rsidRDefault="00EC5AD9" w:rsidP="0031225A">
            <w:pPr>
              <w:pStyle w:val="Zawartotabeli"/>
              <w:snapToGrid w:val="0"/>
              <w:spacing w:line="360" w:lineRule="auto"/>
              <w:rPr>
                <w:rFonts w:ascii="Verdana" w:hAnsi="Verdana"/>
                <w:sz w:val="20"/>
                <w:szCs w:val="20"/>
              </w:rPr>
            </w:pPr>
            <w:r w:rsidRPr="003F6D69">
              <w:rPr>
                <w:rFonts w:ascii="Verdana" w:hAnsi="Verdana"/>
                <w:sz w:val="20"/>
                <w:szCs w:val="20"/>
              </w:rPr>
              <w:t xml:space="preserve">TT </w:t>
            </w:r>
            <w:proofErr w:type="spellStart"/>
            <w:r w:rsidRPr="003F6D69">
              <w:rPr>
                <w:rFonts w:ascii="Verdana" w:hAnsi="Verdana"/>
                <w:sz w:val="20"/>
                <w:szCs w:val="20"/>
              </w:rPr>
              <w:t>Warsaw</w:t>
            </w:r>
            <w:proofErr w:type="spellEnd"/>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31225A">
            <w:pPr>
              <w:pStyle w:val="Zawartotabeli"/>
              <w:snapToGrid w:val="0"/>
              <w:spacing w:line="360" w:lineRule="auto"/>
              <w:jc w:val="center"/>
              <w:rPr>
                <w:rFonts w:ascii="Verdana" w:hAnsi="Verdana"/>
                <w:sz w:val="20"/>
                <w:szCs w:val="20"/>
              </w:rPr>
            </w:pPr>
            <w:r w:rsidRPr="003F6D69">
              <w:rPr>
                <w:rFonts w:ascii="Verdana" w:hAnsi="Verdana"/>
                <w:sz w:val="20"/>
                <w:szCs w:val="20"/>
              </w:rPr>
              <w:t>Warszawa</w:t>
            </w:r>
          </w:p>
        </w:tc>
        <w:tc>
          <w:tcPr>
            <w:tcW w:w="2033" w:type="dxa"/>
            <w:tcBorders>
              <w:top w:val="single" w:sz="4" w:space="0" w:color="auto"/>
              <w:left w:val="single" w:sz="4" w:space="0" w:color="auto"/>
              <w:bottom w:val="single" w:sz="4" w:space="0" w:color="auto"/>
              <w:right w:val="single" w:sz="4" w:space="0" w:color="auto"/>
            </w:tcBorders>
          </w:tcPr>
          <w:p w:rsidR="00EC5AD9" w:rsidRPr="003F6D69" w:rsidRDefault="00EC5AD9" w:rsidP="00EC5AD9">
            <w:pPr>
              <w:pStyle w:val="Zawartotabeli"/>
              <w:snapToGrid w:val="0"/>
              <w:spacing w:line="360" w:lineRule="auto"/>
              <w:jc w:val="center"/>
              <w:rPr>
                <w:rFonts w:ascii="Verdana" w:hAnsi="Verdana"/>
                <w:sz w:val="20"/>
                <w:szCs w:val="20"/>
              </w:rPr>
            </w:pPr>
            <w:r w:rsidRPr="003F6D69">
              <w:rPr>
                <w:rFonts w:ascii="Verdana" w:hAnsi="Verdana"/>
                <w:sz w:val="20"/>
                <w:szCs w:val="20"/>
              </w:rPr>
              <w:t>Listopad 2016</w:t>
            </w:r>
          </w:p>
        </w:tc>
      </w:tr>
      <w:tr w:rsidR="00EC5AD9" w:rsidRPr="00EF7E14" w:rsidTr="008675E1">
        <w:trPr>
          <w:jc w:val="center"/>
        </w:trPr>
        <w:tc>
          <w:tcPr>
            <w:tcW w:w="643" w:type="dxa"/>
            <w:tcBorders>
              <w:top w:val="single" w:sz="4" w:space="0" w:color="auto"/>
              <w:left w:val="single" w:sz="4" w:space="0" w:color="auto"/>
              <w:bottom w:val="single" w:sz="4" w:space="0" w:color="auto"/>
              <w:right w:val="single" w:sz="4" w:space="0" w:color="auto"/>
            </w:tcBorders>
          </w:tcPr>
          <w:p w:rsidR="00EC5AD9" w:rsidRPr="002C3204" w:rsidRDefault="00EC5AD9" w:rsidP="008675E1">
            <w:pPr>
              <w:pStyle w:val="Zawartotabeli"/>
              <w:snapToGrid w:val="0"/>
              <w:spacing w:line="360" w:lineRule="auto"/>
              <w:jc w:val="center"/>
              <w:rPr>
                <w:rFonts w:ascii="Verdana" w:hAnsi="Verdana"/>
                <w:sz w:val="20"/>
                <w:szCs w:val="20"/>
              </w:rPr>
            </w:pPr>
            <w:r>
              <w:rPr>
                <w:rFonts w:ascii="Verdana" w:hAnsi="Verdana"/>
                <w:sz w:val="20"/>
                <w:szCs w:val="20"/>
              </w:rPr>
              <w:t>11.</w:t>
            </w:r>
          </w:p>
        </w:tc>
        <w:tc>
          <w:tcPr>
            <w:tcW w:w="209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rPr>
                <w:rFonts w:ascii="Verdana" w:hAnsi="Verdana"/>
                <w:sz w:val="20"/>
                <w:szCs w:val="20"/>
              </w:rPr>
            </w:pPr>
            <w:r w:rsidRPr="003F6D69">
              <w:rPr>
                <w:rFonts w:ascii="Verdana" w:hAnsi="Verdana"/>
                <w:sz w:val="20"/>
                <w:szCs w:val="20"/>
              </w:rPr>
              <w:t>Bella Polonia - ESZIP</w:t>
            </w:r>
          </w:p>
        </w:tc>
        <w:tc>
          <w:tcPr>
            <w:tcW w:w="1559" w:type="dxa"/>
            <w:tcBorders>
              <w:top w:val="single" w:sz="4" w:space="0" w:color="auto"/>
              <w:left w:val="single" w:sz="4" w:space="0" w:color="auto"/>
              <w:bottom w:val="single" w:sz="4" w:space="0" w:color="auto"/>
              <w:right w:val="single" w:sz="4" w:space="0" w:color="auto"/>
            </w:tcBorders>
          </w:tcPr>
          <w:p w:rsidR="00EC5AD9" w:rsidRPr="003F6D69" w:rsidRDefault="00EC5AD9" w:rsidP="008675E1">
            <w:pPr>
              <w:pStyle w:val="Zawartotabeli"/>
              <w:snapToGrid w:val="0"/>
              <w:spacing w:line="360" w:lineRule="auto"/>
              <w:jc w:val="center"/>
              <w:rPr>
                <w:rFonts w:ascii="Verdana" w:hAnsi="Verdana"/>
                <w:sz w:val="20"/>
                <w:szCs w:val="20"/>
              </w:rPr>
            </w:pPr>
            <w:proofErr w:type="spellStart"/>
            <w:r w:rsidRPr="003F6D69">
              <w:rPr>
                <w:rFonts w:ascii="Verdana" w:hAnsi="Verdana"/>
                <w:sz w:val="20"/>
                <w:szCs w:val="20"/>
              </w:rPr>
              <w:t>Görlitz</w:t>
            </w:r>
            <w:proofErr w:type="spellEnd"/>
          </w:p>
        </w:tc>
        <w:tc>
          <w:tcPr>
            <w:tcW w:w="2033" w:type="dxa"/>
            <w:tcBorders>
              <w:top w:val="single" w:sz="4" w:space="0" w:color="auto"/>
              <w:left w:val="single" w:sz="4" w:space="0" w:color="auto"/>
              <w:bottom w:val="single" w:sz="4" w:space="0" w:color="auto"/>
              <w:right w:val="single" w:sz="4" w:space="0" w:color="auto"/>
            </w:tcBorders>
          </w:tcPr>
          <w:p w:rsidR="00EC5AD9" w:rsidRPr="003F6D69" w:rsidRDefault="00EC5AD9" w:rsidP="00EC5AD9">
            <w:pPr>
              <w:pStyle w:val="Zawartotabeli"/>
              <w:snapToGrid w:val="0"/>
              <w:spacing w:line="360" w:lineRule="auto"/>
              <w:jc w:val="center"/>
              <w:rPr>
                <w:rFonts w:ascii="Verdana" w:hAnsi="Verdana"/>
                <w:sz w:val="20"/>
                <w:szCs w:val="20"/>
              </w:rPr>
            </w:pPr>
            <w:r w:rsidRPr="003F6D69">
              <w:rPr>
                <w:rFonts w:ascii="Verdana" w:hAnsi="Verdana"/>
                <w:sz w:val="20"/>
                <w:szCs w:val="20"/>
              </w:rPr>
              <w:t>Listopad 2016</w:t>
            </w:r>
          </w:p>
        </w:tc>
      </w:tr>
    </w:tbl>
    <w:p w:rsidR="00952F26" w:rsidRDefault="00952F26" w:rsidP="00952F26">
      <w:pPr>
        <w:pStyle w:val="Tekstpodstawowy"/>
        <w:spacing w:line="360" w:lineRule="auto"/>
        <w:rPr>
          <w:rFonts w:ascii="Verdana" w:hAnsi="Verdana"/>
          <w:b/>
          <w:sz w:val="20"/>
        </w:rPr>
      </w:pPr>
    </w:p>
    <w:p w:rsidR="000B0A67" w:rsidRPr="002C3204" w:rsidRDefault="000B0A67" w:rsidP="00952F26">
      <w:pPr>
        <w:pStyle w:val="Tekstpodstawowy"/>
        <w:spacing w:line="360" w:lineRule="auto"/>
        <w:rPr>
          <w:rFonts w:ascii="Verdana" w:hAnsi="Verdana"/>
          <w:b/>
          <w:sz w:val="20"/>
        </w:rPr>
      </w:pPr>
    </w:p>
    <w:p w:rsidR="00952F26" w:rsidRPr="002C3204" w:rsidRDefault="00952F26" w:rsidP="00952F26">
      <w:pPr>
        <w:spacing w:line="360" w:lineRule="auto"/>
        <w:ind w:firstLine="708"/>
        <w:jc w:val="both"/>
        <w:rPr>
          <w:rFonts w:ascii="Verdana" w:hAnsi="Verdana"/>
          <w:sz w:val="20"/>
          <w:szCs w:val="20"/>
        </w:rPr>
      </w:pPr>
      <w:r w:rsidRPr="003F6D69">
        <w:rPr>
          <w:rFonts w:ascii="Verdana" w:hAnsi="Verdana"/>
          <w:sz w:val="20"/>
          <w:szCs w:val="20"/>
        </w:rPr>
        <w:lastRenderedPageBreak/>
        <w:t>Dolnośląska Organizacja Turystyczna uczestniczyła także w 201</w:t>
      </w:r>
      <w:r w:rsidR="00510146" w:rsidRPr="003F6D69">
        <w:rPr>
          <w:rFonts w:ascii="Verdana" w:hAnsi="Verdana"/>
          <w:sz w:val="20"/>
          <w:szCs w:val="20"/>
        </w:rPr>
        <w:t>6</w:t>
      </w:r>
      <w:r w:rsidRPr="003F6D69">
        <w:rPr>
          <w:rFonts w:ascii="Verdana" w:hAnsi="Verdana"/>
          <w:sz w:val="20"/>
          <w:szCs w:val="20"/>
        </w:rPr>
        <w:t xml:space="preserve"> r. </w:t>
      </w:r>
      <w:r w:rsidRPr="009A6FFA">
        <w:rPr>
          <w:rFonts w:ascii="Verdana" w:hAnsi="Verdana"/>
          <w:b/>
          <w:sz w:val="20"/>
          <w:szCs w:val="20"/>
        </w:rPr>
        <w:t xml:space="preserve">w </w:t>
      </w:r>
      <w:r w:rsidR="009A6FFA" w:rsidRPr="009A6FFA">
        <w:rPr>
          <w:rFonts w:ascii="Verdana" w:hAnsi="Verdana"/>
          <w:b/>
          <w:sz w:val="20"/>
          <w:szCs w:val="20"/>
        </w:rPr>
        <w:t>11</w:t>
      </w:r>
      <w:r w:rsidR="00510146" w:rsidRPr="003F6D69">
        <w:rPr>
          <w:rFonts w:ascii="Verdana" w:hAnsi="Verdana"/>
          <w:b/>
          <w:sz w:val="20"/>
          <w:szCs w:val="20"/>
        </w:rPr>
        <w:t xml:space="preserve"> </w:t>
      </w:r>
      <w:r w:rsidRPr="003F6D69">
        <w:rPr>
          <w:rFonts w:ascii="Verdana" w:hAnsi="Verdana"/>
          <w:b/>
          <w:sz w:val="20"/>
          <w:szCs w:val="20"/>
        </w:rPr>
        <w:t>akcjach promocyjnych w regionie</w:t>
      </w:r>
      <w:r w:rsidRPr="003F6D69">
        <w:rPr>
          <w:rFonts w:ascii="Verdana" w:hAnsi="Verdana"/>
          <w:sz w:val="20"/>
          <w:szCs w:val="20"/>
        </w:rPr>
        <w:t xml:space="preserve">, we współpracy z jednostkami samorządów terytorialnych i na ich zaproszenie, oraz z branżą </w:t>
      </w:r>
      <w:r w:rsidRPr="002C3204">
        <w:rPr>
          <w:rFonts w:ascii="Verdana" w:hAnsi="Verdana"/>
          <w:sz w:val="20"/>
          <w:szCs w:val="20"/>
        </w:rPr>
        <w:t>turystyczną.</w:t>
      </w:r>
    </w:p>
    <w:p w:rsidR="00952F26" w:rsidRDefault="00952F26" w:rsidP="00952F26">
      <w:pPr>
        <w:pStyle w:val="Tekstpodstawowy"/>
        <w:spacing w:line="360" w:lineRule="auto"/>
        <w:jc w:val="center"/>
        <w:rPr>
          <w:rFonts w:ascii="Verdana" w:hAnsi="Verdana"/>
          <w:b/>
          <w:sz w:val="20"/>
        </w:rPr>
      </w:pPr>
      <w:r w:rsidRPr="002C3204">
        <w:rPr>
          <w:rFonts w:ascii="Verdana" w:hAnsi="Verdana"/>
          <w:b/>
          <w:sz w:val="20"/>
        </w:rPr>
        <w:t>Imprezy t</w:t>
      </w:r>
      <w:r w:rsidR="00C76C36" w:rsidRPr="002C3204">
        <w:rPr>
          <w:rFonts w:ascii="Verdana" w:hAnsi="Verdana"/>
          <w:b/>
          <w:sz w:val="20"/>
        </w:rPr>
        <w:t>urystyczne z udziałem DOT w 201</w:t>
      </w:r>
      <w:r w:rsidR="00B75DAB">
        <w:rPr>
          <w:rFonts w:ascii="Verdana" w:hAnsi="Verdana"/>
          <w:b/>
          <w:sz w:val="20"/>
        </w:rPr>
        <w:t>6</w:t>
      </w:r>
      <w:r w:rsidRPr="002C3204">
        <w:rPr>
          <w:rFonts w:ascii="Verdana" w:hAnsi="Verdana"/>
          <w:b/>
          <w:sz w:val="20"/>
        </w:rPr>
        <w:t xml:space="preserve"> r.:</w:t>
      </w:r>
    </w:p>
    <w:p w:rsidR="0023043C" w:rsidRPr="002C3204" w:rsidRDefault="0023043C" w:rsidP="00952F26">
      <w:pPr>
        <w:pStyle w:val="Tekstpodstawowy"/>
        <w:spacing w:line="360" w:lineRule="auto"/>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7"/>
        <w:gridCol w:w="2234"/>
      </w:tblGrid>
      <w:tr w:rsidR="0076065C" w:rsidRPr="002C3204" w:rsidTr="009A6FFA">
        <w:tc>
          <w:tcPr>
            <w:tcW w:w="675" w:type="dxa"/>
          </w:tcPr>
          <w:p w:rsidR="0076065C" w:rsidRPr="002C3204" w:rsidRDefault="0076065C" w:rsidP="009A6FFA">
            <w:pPr>
              <w:pStyle w:val="Tekstpodstawowy"/>
              <w:spacing w:line="360" w:lineRule="auto"/>
              <w:rPr>
                <w:rFonts w:ascii="Verdana" w:hAnsi="Verdana"/>
                <w:sz w:val="20"/>
              </w:rPr>
            </w:pPr>
            <w:r w:rsidRPr="002C3204">
              <w:rPr>
                <w:rFonts w:ascii="Verdana" w:hAnsi="Verdana"/>
                <w:sz w:val="20"/>
              </w:rPr>
              <w:t>1.</w:t>
            </w:r>
          </w:p>
        </w:tc>
        <w:tc>
          <w:tcPr>
            <w:tcW w:w="6377" w:type="dxa"/>
          </w:tcPr>
          <w:p w:rsidR="0076065C" w:rsidRPr="002C3204" w:rsidRDefault="0076065C" w:rsidP="009A6FFA">
            <w:pPr>
              <w:pStyle w:val="Tekstpodstawowy"/>
              <w:spacing w:line="360" w:lineRule="auto"/>
              <w:rPr>
                <w:rFonts w:ascii="Verdana" w:hAnsi="Verdana"/>
                <w:sz w:val="20"/>
              </w:rPr>
            </w:pPr>
            <w:r>
              <w:rPr>
                <w:rFonts w:ascii="Verdana" w:hAnsi="Verdana"/>
                <w:sz w:val="20"/>
              </w:rPr>
              <w:t xml:space="preserve">Turystyczna Majówka </w:t>
            </w:r>
          </w:p>
        </w:tc>
        <w:tc>
          <w:tcPr>
            <w:tcW w:w="2234" w:type="dxa"/>
          </w:tcPr>
          <w:p w:rsidR="0076065C" w:rsidRPr="002C3204" w:rsidRDefault="0076065C" w:rsidP="009A6FFA">
            <w:pPr>
              <w:pStyle w:val="Tekstpodstawowy"/>
              <w:spacing w:line="360" w:lineRule="auto"/>
              <w:rPr>
                <w:rFonts w:ascii="Verdana" w:hAnsi="Verdana"/>
                <w:sz w:val="20"/>
              </w:rPr>
            </w:pPr>
            <w:r>
              <w:rPr>
                <w:rFonts w:ascii="Verdana" w:hAnsi="Verdana"/>
                <w:sz w:val="20"/>
              </w:rPr>
              <w:t>13-14.05.2016</w:t>
            </w:r>
          </w:p>
        </w:tc>
      </w:tr>
      <w:tr w:rsidR="0076065C" w:rsidRPr="002C3204" w:rsidTr="0076065C">
        <w:trPr>
          <w:trHeight w:val="679"/>
        </w:trPr>
        <w:tc>
          <w:tcPr>
            <w:tcW w:w="675" w:type="dxa"/>
          </w:tcPr>
          <w:p w:rsidR="0076065C" w:rsidRPr="002C3204" w:rsidRDefault="0076065C" w:rsidP="009A6FFA">
            <w:pPr>
              <w:pStyle w:val="Tekstpodstawowy"/>
              <w:spacing w:line="360" w:lineRule="auto"/>
              <w:rPr>
                <w:rFonts w:ascii="Verdana" w:hAnsi="Verdana"/>
                <w:sz w:val="20"/>
              </w:rPr>
            </w:pPr>
            <w:r w:rsidRPr="002C3204">
              <w:rPr>
                <w:rFonts w:ascii="Verdana" w:hAnsi="Verdana"/>
                <w:sz w:val="20"/>
              </w:rPr>
              <w:t>2.</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Święto Lnu w Pałacu Łomnica </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25.06.2016</w:t>
            </w:r>
          </w:p>
        </w:tc>
      </w:tr>
      <w:tr w:rsidR="0076065C" w:rsidRPr="002C3204" w:rsidTr="00D65C35">
        <w:tc>
          <w:tcPr>
            <w:tcW w:w="675" w:type="dxa"/>
          </w:tcPr>
          <w:p w:rsidR="0076065C" w:rsidRPr="002C3204" w:rsidRDefault="0076065C" w:rsidP="009A6FFA">
            <w:pPr>
              <w:pStyle w:val="Tekstpodstawowy"/>
              <w:spacing w:line="360" w:lineRule="auto"/>
              <w:rPr>
                <w:rFonts w:ascii="Verdana" w:hAnsi="Verdana"/>
                <w:sz w:val="20"/>
              </w:rPr>
            </w:pPr>
            <w:r w:rsidRPr="002C3204">
              <w:rPr>
                <w:rFonts w:ascii="Verdana" w:hAnsi="Verdana"/>
                <w:sz w:val="20"/>
              </w:rPr>
              <w:t>3.</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Majówka Rycerska na Zamku Kliczków </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01.05.2016</w:t>
            </w:r>
          </w:p>
        </w:tc>
      </w:tr>
      <w:tr w:rsidR="0076065C" w:rsidRPr="002C3204" w:rsidTr="00D65C35">
        <w:tc>
          <w:tcPr>
            <w:tcW w:w="675" w:type="dxa"/>
          </w:tcPr>
          <w:p w:rsidR="0076065C" w:rsidRPr="002C3204" w:rsidRDefault="0076065C" w:rsidP="009A6FFA">
            <w:pPr>
              <w:pStyle w:val="Tekstpodstawowy"/>
              <w:spacing w:line="360" w:lineRule="auto"/>
              <w:rPr>
                <w:rFonts w:ascii="Verdana" w:hAnsi="Verdana"/>
                <w:sz w:val="20"/>
              </w:rPr>
            </w:pPr>
            <w:r w:rsidRPr="002C3204">
              <w:rPr>
                <w:rFonts w:ascii="Verdana" w:hAnsi="Verdana"/>
                <w:sz w:val="20"/>
              </w:rPr>
              <w:t>4.</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XI Jarmark średniowieczny na Zamku Grodno </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14-15.05.2016</w:t>
            </w:r>
          </w:p>
        </w:tc>
      </w:tr>
      <w:tr w:rsidR="0076065C" w:rsidRPr="002C3204" w:rsidTr="00D65C35">
        <w:tc>
          <w:tcPr>
            <w:tcW w:w="675" w:type="dxa"/>
          </w:tcPr>
          <w:p w:rsidR="0076065C" w:rsidRPr="002C3204" w:rsidRDefault="0076065C" w:rsidP="009A6FFA">
            <w:pPr>
              <w:pStyle w:val="Tekstpodstawowy"/>
              <w:spacing w:line="360" w:lineRule="auto"/>
              <w:rPr>
                <w:rFonts w:ascii="Verdana" w:hAnsi="Verdana"/>
                <w:sz w:val="20"/>
              </w:rPr>
            </w:pPr>
            <w:r w:rsidRPr="002C3204">
              <w:rPr>
                <w:rFonts w:ascii="Verdana" w:hAnsi="Verdana"/>
                <w:sz w:val="20"/>
              </w:rPr>
              <w:t>6.</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Weekend Wołodyjowskiego w Zamku Kliczków </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05.06.2016</w:t>
            </w:r>
          </w:p>
        </w:tc>
      </w:tr>
      <w:tr w:rsidR="0076065C" w:rsidRPr="002C3204" w:rsidTr="00D65C35">
        <w:tc>
          <w:tcPr>
            <w:tcW w:w="675" w:type="dxa"/>
          </w:tcPr>
          <w:p w:rsidR="0076065C" w:rsidRPr="002C3204" w:rsidRDefault="0076065C" w:rsidP="008675E1">
            <w:pPr>
              <w:pStyle w:val="Tekstpodstawowy"/>
              <w:spacing w:line="360" w:lineRule="auto"/>
              <w:rPr>
                <w:rFonts w:ascii="Verdana" w:hAnsi="Verdana"/>
                <w:sz w:val="20"/>
              </w:rPr>
            </w:pPr>
            <w:r>
              <w:rPr>
                <w:rFonts w:ascii="Verdana" w:hAnsi="Verdana"/>
                <w:sz w:val="20"/>
              </w:rPr>
              <w:t>7.</w:t>
            </w:r>
          </w:p>
        </w:tc>
        <w:tc>
          <w:tcPr>
            <w:tcW w:w="6377" w:type="dxa"/>
          </w:tcPr>
          <w:p w:rsidR="0076065C" w:rsidRPr="003F6D69" w:rsidRDefault="0076065C" w:rsidP="009A6FFA">
            <w:pPr>
              <w:pStyle w:val="Tekstpodstawowy"/>
              <w:spacing w:line="360" w:lineRule="auto"/>
              <w:rPr>
                <w:rFonts w:ascii="Verdana" w:hAnsi="Verdana"/>
                <w:sz w:val="20"/>
              </w:rPr>
            </w:pPr>
            <w:proofErr w:type="spellStart"/>
            <w:r w:rsidRPr="003F6D69">
              <w:rPr>
                <w:rFonts w:ascii="Verdana" w:hAnsi="Verdana"/>
                <w:sz w:val="20"/>
              </w:rPr>
              <w:t>Castle</w:t>
            </w:r>
            <w:proofErr w:type="spellEnd"/>
            <w:r w:rsidRPr="003F6D69">
              <w:rPr>
                <w:rFonts w:ascii="Verdana" w:hAnsi="Verdana"/>
                <w:sz w:val="20"/>
              </w:rPr>
              <w:t xml:space="preserve"> Party 2016 w Zamku Bolków</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30.07.2016</w:t>
            </w:r>
          </w:p>
        </w:tc>
      </w:tr>
      <w:tr w:rsidR="0076065C" w:rsidRPr="002C3204" w:rsidTr="00D65C35">
        <w:tc>
          <w:tcPr>
            <w:tcW w:w="675" w:type="dxa"/>
          </w:tcPr>
          <w:p w:rsidR="0076065C" w:rsidRPr="002C3204" w:rsidRDefault="0076065C" w:rsidP="008675E1">
            <w:pPr>
              <w:pStyle w:val="Tekstpodstawowy"/>
              <w:spacing w:line="360" w:lineRule="auto"/>
              <w:rPr>
                <w:rFonts w:ascii="Verdana" w:hAnsi="Verdana"/>
                <w:sz w:val="20"/>
              </w:rPr>
            </w:pPr>
            <w:r>
              <w:rPr>
                <w:rFonts w:ascii="Verdana" w:hAnsi="Verdana"/>
                <w:sz w:val="20"/>
              </w:rPr>
              <w:t>8.</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OFCA w Zamku Oleśnica</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13.08.2016</w:t>
            </w:r>
          </w:p>
        </w:tc>
      </w:tr>
      <w:tr w:rsidR="0076065C" w:rsidRPr="002C3204" w:rsidTr="00D65C35">
        <w:tc>
          <w:tcPr>
            <w:tcW w:w="675" w:type="dxa"/>
          </w:tcPr>
          <w:p w:rsidR="0076065C" w:rsidRPr="002C3204" w:rsidRDefault="0076065C" w:rsidP="008675E1">
            <w:pPr>
              <w:pStyle w:val="Tekstpodstawowy"/>
              <w:spacing w:line="360" w:lineRule="auto"/>
              <w:rPr>
                <w:rFonts w:ascii="Verdana" w:hAnsi="Verdana"/>
                <w:sz w:val="20"/>
              </w:rPr>
            </w:pPr>
            <w:r>
              <w:rPr>
                <w:rFonts w:ascii="Verdana" w:hAnsi="Verdana"/>
                <w:sz w:val="20"/>
              </w:rPr>
              <w:t>9.</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X Święto Wina i Miodu Pitnego na Zamku Grodziec</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01.10.2016</w:t>
            </w:r>
          </w:p>
        </w:tc>
      </w:tr>
      <w:tr w:rsidR="0076065C" w:rsidRPr="002C3204" w:rsidTr="00D65C35">
        <w:tc>
          <w:tcPr>
            <w:tcW w:w="675" w:type="dxa"/>
          </w:tcPr>
          <w:p w:rsidR="0076065C" w:rsidRPr="002C3204" w:rsidRDefault="0076065C" w:rsidP="008675E1">
            <w:pPr>
              <w:pStyle w:val="Tekstpodstawowy"/>
              <w:spacing w:line="360" w:lineRule="auto"/>
              <w:rPr>
                <w:rFonts w:ascii="Verdana" w:hAnsi="Verdana"/>
                <w:sz w:val="20"/>
              </w:rPr>
            </w:pPr>
            <w:r>
              <w:rPr>
                <w:rFonts w:ascii="Verdana" w:hAnsi="Verdana"/>
                <w:sz w:val="20"/>
              </w:rPr>
              <w:t>10.</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Jarmark </w:t>
            </w:r>
            <w:proofErr w:type="spellStart"/>
            <w:r w:rsidRPr="003F6D69">
              <w:rPr>
                <w:rFonts w:ascii="Verdana" w:hAnsi="Verdana"/>
                <w:sz w:val="20"/>
              </w:rPr>
              <w:t>Jadwiżański</w:t>
            </w:r>
            <w:proofErr w:type="spellEnd"/>
            <w:r w:rsidRPr="003F6D69">
              <w:rPr>
                <w:rFonts w:ascii="Verdana" w:hAnsi="Verdana"/>
                <w:sz w:val="20"/>
              </w:rPr>
              <w:t xml:space="preserve"> na Zamku w Leśnicy</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02.10.2016</w:t>
            </w:r>
          </w:p>
        </w:tc>
      </w:tr>
      <w:tr w:rsidR="0076065C" w:rsidRPr="002C3204" w:rsidTr="00D65C35">
        <w:tc>
          <w:tcPr>
            <w:tcW w:w="675" w:type="dxa"/>
          </w:tcPr>
          <w:p w:rsidR="0076065C" w:rsidRPr="002C3204" w:rsidRDefault="0076065C" w:rsidP="008675E1">
            <w:pPr>
              <w:pStyle w:val="Tekstpodstawowy"/>
              <w:spacing w:line="360" w:lineRule="auto"/>
              <w:rPr>
                <w:rFonts w:ascii="Verdana" w:hAnsi="Verdana"/>
                <w:sz w:val="20"/>
              </w:rPr>
            </w:pPr>
            <w:r>
              <w:rPr>
                <w:rFonts w:ascii="Verdana" w:hAnsi="Verdana"/>
                <w:sz w:val="20"/>
              </w:rPr>
              <w:t>11.</w:t>
            </w:r>
          </w:p>
        </w:tc>
        <w:tc>
          <w:tcPr>
            <w:tcW w:w="6377"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 xml:space="preserve">Hartowanie Japońskiego Miecza na Zamku Chojnik </w:t>
            </w:r>
          </w:p>
        </w:tc>
        <w:tc>
          <w:tcPr>
            <w:tcW w:w="2234" w:type="dxa"/>
          </w:tcPr>
          <w:p w:rsidR="0076065C" w:rsidRPr="003F6D69" w:rsidRDefault="0076065C" w:rsidP="009A6FFA">
            <w:pPr>
              <w:pStyle w:val="Tekstpodstawowy"/>
              <w:spacing w:line="360" w:lineRule="auto"/>
              <w:rPr>
                <w:rFonts w:ascii="Verdana" w:hAnsi="Verdana"/>
                <w:sz w:val="20"/>
              </w:rPr>
            </w:pPr>
            <w:r w:rsidRPr="003F6D69">
              <w:rPr>
                <w:rFonts w:ascii="Verdana" w:hAnsi="Verdana"/>
                <w:sz w:val="20"/>
              </w:rPr>
              <w:t>01.10.2016</w:t>
            </w:r>
          </w:p>
        </w:tc>
      </w:tr>
    </w:tbl>
    <w:p w:rsidR="00952F26" w:rsidRDefault="00952F26" w:rsidP="00952F26">
      <w:pPr>
        <w:pStyle w:val="Tekstpodstawowy"/>
        <w:spacing w:line="360" w:lineRule="auto"/>
        <w:rPr>
          <w:rFonts w:ascii="Verdana" w:hAnsi="Verdana"/>
          <w:b/>
          <w:sz w:val="20"/>
        </w:rPr>
      </w:pPr>
    </w:p>
    <w:p w:rsidR="007641DB" w:rsidRPr="002C3204" w:rsidRDefault="007641DB" w:rsidP="007927ED">
      <w:pPr>
        <w:pStyle w:val="Nagwek2"/>
        <w:numPr>
          <w:ilvl w:val="0"/>
          <w:numId w:val="8"/>
        </w:numPr>
      </w:pPr>
      <w:r w:rsidRPr="002C3204">
        <w:t>Serwisy internetowe DOT</w:t>
      </w:r>
    </w:p>
    <w:p w:rsidR="007659A5" w:rsidRPr="002C3204" w:rsidRDefault="007659A5" w:rsidP="007659A5">
      <w:pPr>
        <w:rPr>
          <w:lang w:eastAsia="ar-SA"/>
        </w:rPr>
      </w:pPr>
    </w:p>
    <w:p w:rsidR="00687048" w:rsidRPr="002C3204" w:rsidRDefault="00687048" w:rsidP="00687048">
      <w:pPr>
        <w:pStyle w:val="Nagwek3"/>
        <w:rPr>
          <w:rFonts w:ascii="Calibri" w:hAnsi="Calibri"/>
        </w:rPr>
      </w:pPr>
      <w:bookmarkStart w:id="4" w:name="_Toc412459890"/>
      <w:r w:rsidRPr="002C3204">
        <w:rPr>
          <w:rFonts w:ascii="Calibri" w:hAnsi="Calibri"/>
        </w:rPr>
        <w:t>Strony internetowe i profile na portalach społecznościowych</w:t>
      </w:r>
      <w:bookmarkEnd w:id="4"/>
      <w:r w:rsidRPr="002C3204">
        <w:rPr>
          <w:rFonts w:ascii="Calibri" w:hAnsi="Calibri"/>
        </w:rPr>
        <w:t xml:space="preserve"> </w:t>
      </w:r>
    </w:p>
    <w:p w:rsidR="00687048" w:rsidRPr="002C3204" w:rsidRDefault="00687048" w:rsidP="0068704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2627"/>
        <w:gridCol w:w="1321"/>
        <w:gridCol w:w="3379"/>
      </w:tblGrid>
      <w:tr w:rsidR="002C3204" w:rsidRPr="002C3204" w:rsidTr="00E66FAB">
        <w:tc>
          <w:tcPr>
            <w:tcW w:w="2987" w:type="dxa"/>
          </w:tcPr>
          <w:p w:rsidR="00687048" w:rsidRPr="002C3204" w:rsidRDefault="00687048" w:rsidP="00E8363B">
            <w:pPr>
              <w:spacing w:after="0"/>
              <w:rPr>
                <w:sz w:val="20"/>
                <w:szCs w:val="20"/>
              </w:rPr>
            </w:pPr>
            <w:r w:rsidRPr="002C3204">
              <w:rPr>
                <w:sz w:val="20"/>
                <w:szCs w:val="20"/>
              </w:rPr>
              <w:t>Nazwa</w:t>
            </w:r>
          </w:p>
        </w:tc>
        <w:tc>
          <w:tcPr>
            <w:tcW w:w="2627" w:type="dxa"/>
          </w:tcPr>
          <w:p w:rsidR="00687048" w:rsidRPr="002C3204" w:rsidRDefault="00687048" w:rsidP="00E8363B">
            <w:pPr>
              <w:spacing w:after="0"/>
              <w:rPr>
                <w:sz w:val="20"/>
                <w:szCs w:val="20"/>
              </w:rPr>
            </w:pPr>
            <w:r w:rsidRPr="002C3204">
              <w:rPr>
                <w:sz w:val="20"/>
                <w:szCs w:val="20"/>
              </w:rPr>
              <w:t>Aktywność</w:t>
            </w:r>
          </w:p>
        </w:tc>
        <w:tc>
          <w:tcPr>
            <w:tcW w:w="1321" w:type="dxa"/>
          </w:tcPr>
          <w:p w:rsidR="00687048" w:rsidRPr="002C3204" w:rsidRDefault="00687048" w:rsidP="00E8363B">
            <w:pPr>
              <w:spacing w:after="0"/>
              <w:rPr>
                <w:sz w:val="20"/>
                <w:szCs w:val="20"/>
              </w:rPr>
            </w:pPr>
            <w:r w:rsidRPr="002C3204">
              <w:rPr>
                <w:sz w:val="20"/>
                <w:szCs w:val="20"/>
              </w:rPr>
              <w:t>Popularność</w:t>
            </w:r>
          </w:p>
        </w:tc>
        <w:tc>
          <w:tcPr>
            <w:tcW w:w="3379" w:type="dxa"/>
          </w:tcPr>
          <w:p w:rsidR="00687048" w:rsidRPr="002C3204" w:rsidRDefault="00687048" w:rsidP="00E8363B">
            <w:pPr>
              <w:spacing w:after="0"/>
              <w:rPr>
                <w:sz w:val="20"/>
                <w:szCs w:val="20"/>
              </w:rPr>
            </w:pPr>
            <w:r w:rsidRPr="002C3204">
              <w:rPr>
                <w:sz w:val="20"/>
                <w:szCs w:val="20"/>
              </w:rPr>
              <w:t xml:space="preserve">Charakterystyka </w:t>
            </w:r>
          </w:p>
        </w:tc>
      </w:tr>
      <w:tr w:rsidR="002C3204" w:rsidRPr="002C3204" w:rsidTr="00E66FAB">
        <w:tc>
          <w:tcPr>
            <w:tcW w:w="2987" w:type="dxa"/>
          </w:tcPr>
          <w:p w:rsidR="00687048" w:rsidRPr="002C3204" w:rsidRDefault="00BA14B3" w:rsidP="00E8363B">
            <w:pPr>
              <w:spacing w:after="0"/>
              <w:rPr>
                <w:sz w:val="20"/>
                <w:szCs w:val="20"/>
              </w:rPr>
            </w:pPr>
            <w:hyperlink r:id="rId9" w:history="1">
              <w:r w:rsidR="00687048" w:rsidRPr="002C3204">
                <w:rPr>
                  <w:rStyle w:val="Hipercze"/>
                  <w:color w:val="auto"/>
                  <w:sz w:val="20"/>
                  <w:szCs w:val="20"/>
                </w:rPr>
                <w:t>www.dolnyslask.info.pl</w:t>
              </w:r>
            </w:hyperlink>
          </w:p>
        </w:tc>
        <w:tc>
          <w:tcPr>
            <w:tcW w:w="2627" w:type="dxa"/>
          </w:tcPr>
          <w:p w:rsidR="00687048" w:rsidRPr="00E044B2" w:rsidRDefault="00E044B2" w:rsidP="00E8363B">
            <w:pPr>
              <w:spacing w:after="0"/>
              <w:rPr>
                <w:sz w:val="20"/>
                <w:szCs w:val="20"/>
              </w:rPr>
            </w:pPr>
            <w:r w:rsidRPr="00E044B2">
              <w:rPr>
                <w:sz w:val="20"/>
                <w:szCs w:val="20"/>
              </w:rPr>
              <w:t>Stała aktualizacja informacji o Dolnym Śląsku, pozycjonowanie strony</w:t>
            </w:r>
          </w:p>
        </w:tc>
        <w:tc>
          <w:tcPr>
            <w:tcW w:w="1321" w:type="dxa"/>
          </w:tcPr>
          <w:p w:rsidR="00687048" w:rsidRPr="00E044B2" w:rsidRDefault="00687048" w:rsidP="00E8363B">
            <w:pPr>
              <w:spacing w:after="0"/>
              <w:rPr>
                <w:sz w:val="20"/>
                <w:szCs w:val="20"/>
              </w:rPr>
            </w:pPr>
            <w:r w:rsidRPr="00E044B2">
              <w:rPr>
                <w:sz w:val="20"/>
                <w:szCs w:val="20"/>
              </w:rPr>
              <w:t>170.000 odsłon</w:t>
            </w:r>
          </w:p>
        </w:tc>
        <w:tc>
          <w:tcPr>
            <w:tcW w:w="3379" w:type="dxa"/>
          </w:tcPr>
          <w:p w:rsidR="00687048" w:rsidRPr="00E044B2" w:rsidRDefault="00687048" w:rsidP="00E8363B">
            <w:pPr>
              <w:spacing w:after="0"/>
              <w:rPr>
                <w:sz w:val="20"/>
                <w:szCs w:val="20"/>
              </w:rPr>
            </w:pPr>
            <w:r w:rsidRPr="00E044B2">
              <w:rPr>
                <w:sz w:val="20"/>
                <w:szCs w:val="20"/>
              </w:rPr>
              <w:t>Portal turystyczny Dolnego Śląska. Zawiera opis większości atrakcji turystycznych regionu, wyszukiwarkę tras turystycznych wraz z ich opisami i mapami, bibliotekę wydawnictw, galerię, kalendarz imprez oraz rozbudowany dział aktualności, w którym publikujemy informacje nadsyłane przez członków DOT.</w:t>
            </w:r>
          </w:p>
        </w:tc>
      </w:tr>
      <w:tr w:rsidR="008E1B6D" w:rsidRPr="003F6D69" w:rsidTr="0023043C">
        <w:tc>
          <w:tcPr>
            <w:tcW w:w="2987" w:type="dxa"/>
            <w:tcBorders>
              <w:top w:val="single" w:sz="4" w:space="0" w:color="auto"/>
              <w:left w:val="single" w:sz="4" w:space="0" w:color="auto"/>
              <w:bottom w:val="single" w:sz="4" w:space="0" w:color="auto"/>
              <w:right w:val="single" w:sz="4" w:space="0" w:color="auto"/>
            </w:tcBorders>
          </w:tcPr>
          <w:p w:rsidR="008E1B6D" w:rsidRPr="003F6D69" w:rsidRDefault="00BA14B3" w:rsidP="008675E1">
            <w:pPr>
              <w:spacing w:after="0"/>
              <w:rPr>
                <w:color w:val="FF0000"/>
                <w:sz w:val="20"/>
                <w:szCs w:val="20"/>
              </w:rPr>
            </w:pPr>
            <w:hyperlink r:id="rId10" w:history="1">
              <w:r w:rsidR="008E1B6D" w:rsidRPr="008675E1">
                <w:rPr>
                  <w:rStyle w:val="Hipercze"/>
                  <w:color w:val="auto"/>
                  <w:sz w:val="20"/>
                  <w:szCs w:val="20"/>
                </w:rPr>
                <w:t>www.dot.travel.pl</w:t>
              </w:r>
            </w:hyperlink>
            <w:r w:rsidR="008E1B6D" w:rsidRPr="008675E1">
              <w:rPr>
                <w:sz w:val="20"/>
                <w:szCs w:val="20"/>
              </w:rPr>
              <w:t xml:space="preserve"> </w:t>
            </w:r>
          </w:p>
        </w:tc>
        <w:tc>
          <w:tcPr>
            <w:tcW w:w="3948" w:type="dxa"/>
            <w:gridSpan w:val="2"/>
            <w:tcBorders>
              <w:top w:val="single" w:sz="4" w:space="0" w:color="auto"/>
              <w:left w:val="single" w:sz="4" w:space="0" w:color="auto"/>
              <w:bottom w:val="single" w:sz="4" w:space="0" w:color="auto"/>
              <w:right w:val="single" w:sz="4" w:space="0" w:color="auto"/>
            </w:tcBorders>
          </w:tcPr>
          <w:p w:rsidR="008E1B6D" w:rsidRPr="003F6D69" w:rsidRDefault="008E1B6D" w:rsidP="008675E1">
            <w:pPr>
              <w:spacing w:after="0"/>
              <w:rPr>
                <w:color w:val="FF0000"/>
                <w:sz w:val="20"/>
                <w:szCs w:val="20"/>
              </w:rPr>
            </w:pPr>
            <w:r w:rsidRPr="008675E1">
              <w:rPr>
                <w:sz w:val="20"/>
                <w:szCs w:val="20"/>
              </w:rPr>
              <w:t xml:space="preserve">Budowa portalu informacyjnego wraz z </w:t>
            </w:r>
            <w:r w:rsidRPr="008675E1">
              <w:rPr>
                <w:sz w:val="20"/>
                <w:szCs w:val="20"/>
              </w:rPr>
              <w:lastRenderedPageBreak/>
              <w:t>systemem rezerwacyjnym oraz podpisywanie umów udziału z obiektami noclegowymi</w:t>
            </w:r>
          </w:p>
        </w:tc>
        <w:tc>
          <w:tcPr>
            <w:tcW w:w="3379" w:type="dxa"/>
            <w:tcBorders>
              <w:top w:val="single" w:sz="4" w:space="0" w:color="auto"/>
              <w:left w:val="single" w:sz="4" w:space="0" w:color="auto"/>
              <w:bottom w:val="single" w:sz="4" w:space="0" w:color="auto"/>
              <w:right w:val="single" w:sz="4" w:space="0" w:color="auto"/>
            </w:tcBorders>
          </w:tcPr>
          <w:p w:rsidR="008E1B6D" w:rsidRPr="003F6D69" w:rsidRDefault="0023043C" w:rsidP="008675E1">
            <w:pPr>
              <w:spacing w:after="0"/>
              <w:rPr>
                <w:color w:val="FF0000"/>
                <w:sz w:val="20"/>
                <w:szCs w:val="20"/>
              </w:rPr>
            </w:pPr>
            <w:r>
              <w:lastRenderedPageBreak/>
              <w:t>P</w:t>
            </w:r>
            <w:r w:rsidR="008E1B6D">
              <w:t xml:space="preserve">ortal którego celem jest </w:t>
            </w:r>
            <w:r w:rsidR="008E1B6D">
              <w:lastRenderedPageBreak/>
              <w:t>promowanie naszego rejonu wraz z możliwością wyszukania i rezerwowania noclegu</w:t>
            </w:r>
          </w:p>
        </w:tc>
      </w:tr>
      <w:tr w:rsidR="002C3204" w:rsidRPr="002C3204" w:rsidTr="00E66FAB">
        <w:tc>
          <w:tcPr>
            <w:tcW w:w="2987" w:type="dxa"/>
          </w:tcPr>
          <w:p w:rsidR="00687048" w:rsidRPr="002C3204" w:rsidRDefault="00BA14B3" w:rsidP="00E8363B">
            <w:pPr>
              <w:spacing w:after="0"/>
              <w:rPr>
                <w:sz w:val="20"/>
                <w:szCs w:val="20"/>
              </w:rPr>
            </w:pPr>
            <w:hyperlink r:id="rId11" w:history="1">
              <w:r w:rsidR="00687048" w:rsidRPr="002C3204">
                <w:rPr>
                  <w:rStyle w:val="Hipercze"/>
                  <w:color w:val="auto"/>
                  <w:sz w:val="20"/>
                  <w:szCs w:val="20"/>
                </w:rPr>
                <w:t>www.dot.org.pl</w:t>
              </w:r>
            </w:hyperlink>
            <w:r w:rsidR="00687048" w:rsidRPr="002C3204">
              <w:rPr>
                <w:sz w:val="20"/>
                <w:szCs w:val="20"/>
              </w:rPr>
              <w:t xml:space="preserve"> </w:t>
            </w:r>
          </w:p>
        </w:tc>
        <w:tc>
          <w:tcPr>
            <w:tcW w:w="3948" w:type="dxa"/>
            <w:gridSpan w:val="2"/>
          </w:tcPr>
          <w:p w:rsidR="00687048" w:rsidRPr="008675E1" w:rsidRDefault="00AF7765" w:rsidP="00E8363B">
            <w:pPr>
              <w:spacing w:after="0"/>
              <w:rPr>
                <w:sz w:val="20"/>
                <w:szCs w:val="20"/>
              </w:rPr>
            </w:pPr>
            <w:r w:rsidRPr="008675E1">
              <w:rPr>
                <w:sz w:val="20"/>
                <w:szCs w:val="20"/>
              </w:rPr>
              <w:t>Modernizacja strony informującej o działaniach DOT i dokumentach</w:t>
            </w:r>
            <w:r w:rsidR="00687048" w:rsidRPr="008675E1">
              <w:rPr>
                <w:sz w:val="20"/>
                <w:szCs w:val="20"/>
              </w:rPr>
              <w:t xml:space="preserve"> Stowarzyszenia</w:t>
            </w:r>
          </w:p>
        </w:tc>
        <w:tc>
          <w:tcPr>
            <w:tcW w:w="3379" w:type="dxa"/>
          </w:tcPr>
          <w:p w:rsidR="00687048" w:rsidRPr="008675E1" w:rsidRDefault="00687048" w:rsidP="00E8363B">
            <w:pPr>
              <w:spacing w:after="0"/>
              <w:rPr>
                <w:sz w:val="20"/>
                <w:szCs w:val="20"/>
              </w:rPr>
            </w:pPr>
            <w:r w:rsidRPr="008675E1">
              <w:rPr>
                <w:sz w:val="20"/>
                <w:szCs w:val="20"/>
              </w:rPr>
              <w:t>Strona zawiera informacje o Dolnośląskiej Organizacji Turystycznej i funkcjonowaniu Stowarzyszenia.</w:t>
            </w:r>
          </w:p>
        </w:tc>
      </w:tr>
      <w:tr w:rsidR="002C3204" w:rsidRPr="002C3204" w:rsidTr="00E66FAB">
        <w:tc>
          <w:tcPr>
            <w:tcW w:w="2987" w:type="dxa"/>
          </w:tcPr>
          <w:p w:rsidR="00687048" w:rsidRPr="002C3204" w:rsidRDefault="00BA14B3" w:rsidP="00E8363B">
            <w:pPr>
              <w:spacing w:after="0"/>
              <w:rPr>
                <w:sz w:val="20"/>
                <w:szCs w:val="20"/>
              </w:rPr>
            </w:pPr>
            <w:hyperlink r:id="rId12" w:history="1">
              <w:r w:rsidR="00687048" w:rsidRPr="002C3204">
                <w:rPr>
                  <w:rStyle w:val="Hipercze"/>
                  <w:color w:val="auto"/>
                  <w:sz w:val="20"/>
                  <w:szCs w:val="20"/>
                </w:rPr>
                <w:t>www.n-silesia.pl</w:t>
              </w:r>
            </w:hyperlink>
            <w:r w:rsidR="00687048" w:rsidRPr="002C3204">
              <w:rPr>
                <w:sz w:val="20"/>
                <w:szCs w:val="20"/>
              </w:rPr>
              <w:t xml:space="preserve"> </w:t>
            </w:r>
          </w:p>
        </w:tc>
        <w:tc>
          <w:tcPr>
            <w:tcW w:w="3948" w:type="dxa"/>
            <w:gridSpan w:val="2"/>
          </w:tcPr>
          <w:p w:rsidR="00687048" w:rsidRPr="008675E1" w:rsidRDefault="00687048" w:rsidP="00E8363B">
            <w:pPr>
              <w:spacing w:after="0"/>
              <w:rPr>
                <w:sz w:val="20"/>
                <w:szCs w:val="20"/>
              </w:rPr>
            </w:pPr>
            <w:r w:rsidRPr="008675E1">
              <w:rPr>
                <w:sz w:val="20"/>
                <w:szCs w:val="20"/>
              </w:rPr>
              <w:t>Strona – wizytówka regionu z informacjami turystycznymi i praktycznymi wskazówkami w języku rosyjskim</w:t>
            </w:r>
          </w:p>
        </w:tc>
        <w:tc>
          <w:tcPr>
            <w:tcW w:w="3379" w:type="dxa"/>
          </w:tcPr>
          <w:p w:rsidR="00687048" w:rsidRPr="008675E1" w:rsidRDefault="00687048" w:rsidP="00E8363B">
            <w:pPr>
              <w:spacing w:after="0"/>
              <w:rPr>
                <w:sz w:val="20"/>
                <w:szCs w:val="20"/>
              </w:rPr>
            </w:pPr>
            <w:r w:rsidRPr="008675E1">
              <w:rPr>
                <w:sz w:val="20"/>
                <w:szCs w:val="20"/>
              </w:rPr>
              <w:t>Informacje o atrakcjach Dolnego Śląska, w tym związanych z Rosjanami (prawosławie, cmentarze, zabytki itd.)</w:t>
            </w:r>
          </w:p>
        </w:tc>
      </w:tr>
      <w:tr w:rsidR="002C3204" w:rsidRPr="002C3204" w:rsidTr="00E66FAB">
        <w:tc>
          <w:tcPr>
            <w:tcW w:w="2987" w:type="dxa"/>
          </w:tcPr>
          <w:p w:rsidR="00687048" w:rsidRPr="002C3204" w:rsidRDefault="00BA14B3" w:rsidP="00E8363B">
            <w:pPr>
              <w:spacing w:after="0"/>
              <w:rPr>
                <w:sz w:val="20"/>
                <w:szCs w:val="20"/>
              </w:rPr>
            </w:pPr>
            <w:hyperlink r:id="rId13" w:history="1">
              <w:r w:rsidR="00687048" w:rsidRPr="002C3204">
                <w:rPr>
                  <w:rStyle w:val="Hipercze"/>
                  <w:color w:val="auto"/>
                  <w:sz w:val="20"/>
                  <w:szCs w:val="20"/>
                </w:rPr>
                <w:t>www.lowersilesia.cn</w:t>
              </w:r>
            </w:hyperlink>
            <w:r w:rsidR="00687048" w:rsidRPr="002C3204">
              <w:rPr>
                <w:sz w:val="20"/>
                <w:szCs w:val="20"/>
              </w:rPr>
              <w:t xml:space="preserve"> </w:t>
            </w:r>
          </w:p>
        </w:tc>
        <w:tc>
          <w:tcPr>
            <w:tcW w:w="3948" w:type="dxa"/>
            <w:gridSpan w:val="2"/>
          </w:tcPr>
          <w:p w:rsidR="00687048" w:rsidRPr="008675E1" w:rsidRDefault="00687048" w:rsidP="00E8363B">
            <w:pPr>
              <w:spacing w:after="0"/>
              <w:rPr>
                <w:sz w:val="20"/>
                <w:szCs w:val="20"/>
              </w:rPr>
            </w:pPr>
            <w:r w:rsidRPr="008675E1">
              <w:rPr>
                <w:sz w:val="20"/>
                <w:szCs w:val="20"/>
              </w:rPr>
              <w:t>Strona – wizytówka regionu z informacjami turystycznymi i praktycznymi wskazówkami w języku chińskim – rozpoczęcie prac</w:t>
            </w:r>
          </w:p>
        </w:tc>
        <w:tc>
          <w:tcPr>
            <w:tcW w:w="3379" w:type="dxa"/>
          </w:tcPr>
          <w:p w:rsidR="00687048" w:rsidRPr="008675E1" w:rsidRDefault="00687048" w:rsidP="00E8363B">
            <w:pPr>
              <w:spacing w:after="0"/>
              <w:rPr>
                <w:sz w:val="20"/>
                <w:szCs w:val="20"/>
              </w:rPr>
            </w:pPr>
            <w:r w:rsidRPr="008675E1">
              <w:rPr>
                <w:sz w:val="20"/>
                <w:szCs w:val="20"/>
              </w:rPr>
              <w:t xml:space="preserve">Prezentacja regionu w języku chińskim jako uzupełnienie działań promocyjnych Polskiej Organizacji Turystycznej na rynku chińskim. </w:t>
            </w:r>
          </w:p>
        </w:tc>
      </w:tr>
      <w:tr w:rsidR="002C3204" w:rsidRPr="002C3204" w:rsidTr="00E66FAB">
        <w:tc>
          <w:tcPr>
            <w:tcW w:w="2987" w:type="dxa"/>
          </w:tcPr>
          <w:p w:rsidR="00687048" w:rsidRPr="002C3204" w:rsidRDefault="00BA14B3" w:rsidP="00E8363B">
            <w:pPr>
              <w:spacing w:after="0" w:line="240" w:lineRule="auto"/>
              <w:rPr>
                <w:sz w:val="20"/>
                <w:szCs w:val="20"/>
              </w:rPr>
            </w:pPr>
            <w:hyperlink r:id="rId14" w:history="1">
              <w:r w:rsidR="00687048" w:rsidRPr="002C3204">
                <w:rPr>
                  <w:rStyle w:val="Hipercze"/>
                  <w:color w:val="auto"/>
                  <w:sz w:val="20"/>
                  <w:szCs w:val="20"/>
                </w:rPr>
                <w:t>www.szlakzamkowipalacow.eu</w:t>
              </w:r>
            </w:hyperlink>
          </w:p>
        </w:tc>
        <w:tc>
          <w:tcPr>
            <w:tcW w:w="3948" w:type="dxa"/>
            <w:gridSpan w:val="2"/>
          </w:tcPr>
          <w:p w:rsidR="00687048" w:rsidRPr="008675E1" w:rsidRDefault="00687048" w:rsidP="00E8363B">
            <w:pPr>
              <w:spacing w:after="0" w:line="240" w:lineRule="auto"/>
              <w:rPr>
                <w:sz w:val="20"/>
                <w:szCs w:val="20"/>
              </w:rPr>
            </w:pPr>
            <w:r w:rsidRPr="008675E1">
              <w:rPr>
                <w:sz w:val="20"/>
                <w:szCs w:val="20"/>
              </w:rPr>
              <w:t>Prezentacja obiektów pałacowych i zamków wraz z opisem szlaku i bogatą galerią zdjęć</w:t>
            </w:r>
          </w:p>
        </w:tc>
        <w:tc>
          <w:tcPr>
            <w:tcW w:w="3379" w:type="dxa"/>
          </w:tcPr>
          <w:p w:rsidR="00687048" w:rsidRPr="008675E1" w:rsidRDefault="00687048" w:rsidP="00E8363B">
            <w:pPr>
              <w:spacing w:after="0" w:line="240" w:lineRule="auto"/>
              <w:rPr>
                <w:sz w:val="20"/>
                <w:szCs w:val="20"/>
              </w:rPr>
            </w:pPr>
            <w:r w:rsidRPr="008675E1">
              <w:rPr>
                <w:sz w:val="20"/>
                <w:szCs w:val="20"/>
              </w:rPr>
              <w:t>Strona poświęcona turystyce kulturowej w oparciu o tworzony w ramach projektu CERTESS Europejski Szlak Zamków i Pałaców.</w:t>
            </w:r>
          </w:p>
        </w:tc>
      </w:tr>
      <w:tr w:rsidR="008675E1" w:rsidRPr="00E044B2" w:rsidTr="008675E1">
        <w:tc>
          <w:tcPr>
            <w:tcW w:w="2987" w:type="dxa"/>
          </w:tcPr>
          <w:p w:rsidR="008675E1" w:rsidRPr="002C3204" w:rsidRDefault="00BA14B3" w:rsidP="008675E1">
            <w:pPr>
              <w:spacing w:after="0" w:line="240" w:lineRule="auto"/>
              <w:rPr>
                <w:sz w:val="20"/>
                <w:szCs w:val="20"/>
              </w:rPr>
            </w:pPr>
            <w:hyperlink r:id="rId15" w:history="1">
              <w:r w:rsidR="008675E1" w:rsidRPr="002C3204">
                <w:rPr>
                  <w:rStyle w:val="Hipercze"/>
                  <w:color w:val="auto"/>
                  <w:sz w:val="20"/>
                  <w:szCs w:val="20"/>
                </w:rPr>
                <w:t>www.produktyregionalne.org</w:t>
              </w:r>
            </w:hyperlink>
          </w:p>
        </w:tc>
        <w:tc>
          <w:tcPr>
            <w:tcW w:w="3948" w:type="dxa"/>
            <w:gridSpan w:val="2"/>
          </w:tcPr>
          <w:p w:rsidR="008675E1" w:rsidRPr="00E044B2" w:rsidRDefault="008675E1" w:rsidP="008675E1">
            <w:pPr>
              <w:spacing w:after="0" w:line="240" w:lineRule="auto"/>
              <w:rPr>
                <w:sz w:val="20"/>
                <w:szCs w:val="20"/>
              </w:rPr>
            </w:pPr>
            <w:r w:rsidRPr="00E044B2">
              <w:rPr>
                <w:sz w:val="20"/>
                <w:szCs w:val="20"/>
              </w:rPr>
              <w:t>Prezentacja certyfikowanych produktów</w:t>
            </w:r>
          </w:p>
        </w:tc>
        <w:tc>
          <w:tcPr>
            <w:tcW w:w="3379" w:type="dxa"/>
          </w:tcPr>
          <w:p w:rsidR="008675E1" w:rsidRPr="00E044B2" w:rsidRDefault="008675E1" w:rsidP="008675E1">
            <w:pPr>
              <w:spacing w:after="0" w:line="240" w:lineRule="auto"/>
              <w:rPr>
                <w:sz w:val="20"/>
                <w:szCs w:val="20"/>
              </w:rPr>
            </w:pPr>
            <w:r w:rsidRPr="00E044B2">
              <w:rPr>
                <w:sz w:val="20"/>
                <w:szCs w:val="20"/>
              </w:rPr>
              <w:t>Produkty turystyczne</w:t>
            </w:r>
          </w:p>
        </w:tc>
      </w:tr>
      <w:tr w:rsidR="002C3204" w:rsidRPr="002C3204" w:rsidTr="00E66FAB">
        <w:tc>
          <w:tcPr>
            <w:tcW w:w="2987" w:type="dxa"/>
          </w:tcPr>
          <w:p w:rsidR="00687048" w:rsidRPr="002C3204" w:rsidRDefault="00BA14B3" w:rsidP="00E8363B">
            <w:pPr>
              <w:spacing w:after="0" w:line="240" w:lineRule="auto"/>
              <w:rPr>
                <w:sz w:val="20"/>
                <w:szCs w:val="20"/>
              </w:rPr>
            </w:pPr>
            <w:hyperlink r:id="rId16" w:history="1">
              <w:r w:rsidR="00687048" w:rsidRPr="002C3204">
                <w:rPr>
                  <w:rStyle w:val="Hipercze"/>
                  <w:color w:val="auto"/>
                  <w:sz w:val="20"/>
                  <w:szCs w:val="20"/>
                </w:rPr>
                <w:t>www.dolnyslasktaniej.pl</w:t>
              </w:r>
            </w:hyperlink>
            <w:r w:rsidR="00687048" w:rsidRPr="002C3204">
              <w:rPr>
                <w:sz w:val="20"/>
                <w:szCs w:val="20"/>
              </w:rPr>
              <w:t xml:space="preserve"> </w:t>
            </w:r>
          </w:p>
        </w:tc>
        <w:tc>
          <w:tcPr>
            <w:tcW w:w="2627" w:type="dxa"/>
          </w:tcPr>
          <w:p w:rsidR="00687048" w:rsidRPr="003356F4" w:rsidRDefault="00687048" w:rsidP="003356F4">
            <w:pPr>
              <w:spacing w:after="0" w:line="240" w:lineRule="auto"/>
              <w:rPr>
                <w:sz w:val="20"/>
                <w:szCs w:val="20"/>
              </w:rPr>
            </w:pPr>
            <w:r w:rsidRPr="003356F4">
              <w:rPr>
                <w:sz w:val="20"/>
                <w:szCs w:val="20"/>
              </w:rPr>
              <w:t xml:space="preserve">Prezentacja ofert </w:t>
            </w:r>
            <w:r w:rsidR="003356F4" w:rsidRPr="003356F4">
              <w:rPr>
                <w:sz w:val="20"/>
                <w:szCs w:val="20"/>
              </w:rPr>
              <w:t>56</w:t>
            </w:r>
            <w:r w:rsidR="00E66FAB" w:rsidRPr="003356F4">
              <w:rPr>
                <w:sz w:val="20"/>
                <w:szCs w:val="20"/>
              </w:rPr>
              <w:t xml:space="preserve"> </w:t>
            </w:r>
            <w:r w:rsidRPr="003356F4">
              <w:rPr>
                <w:sz w:val="20"/>
                <w:szCs w:val="20"/>
              </w:rPr>
              <w:t>podmiotów uczestniczących w akcji Dolny Śląsk za pół ceny</w:t>
            </w:r>
          </w:p>
        </w:tc>
        <w:tc>
          <w:tcPr>
            <w:tcW w:w="1321" w:type="dxa"/>
          </w:tcPr>
          <w:p w:rsidR="00687048" w:rsidRPr="003356F4" w:rsidRDefault="00E66FAB" w:rsidP="003356F4">
            <w:pPr>
              <w:spacing w:after="0" w:line="240" w:lineRule="auto"/>
              <w:rPr>
                <w:sz w:val="20"/>
                <w:szCs w:val="20"/>
              </w:rPr>
            </w:pPr>
            <w:r w:rsidRPr="003356F4">
              <w:rPr>
                <w:sz w:val="20"/>
                <w:szCs w:val="20"/>
              </w:rPr>
              <w:t>7</w:t>
            </w:r>
            <w:r w:rsidR="003356F4" w:rsidRPr="003356F4">
              <w:rPr>
                <w:sz w:val="20"/>
                <w:szCs w:val="20"/>
              </w:rPr>
              <w:t>75</w:t>
            </w:r>
            <w:r w:rsidRPr="003356F4">
              <w:rPr>
                <w:sz w:val="20"/>
                <w:szCs w:val="20"/>
              </w:rPr>
              <w:t>00</w:t>
            </w:r>
            <w:r w:rsidR="00687048" w:rsidRPr="003356F4">
              <w:rPr>
                <w:sz w:val="20"/>
                <w:szCs w:val="20"/>
              </w:rPr>
              <w:t xml:space="preserve"> odsłon</w:t>
            </w:r>
          </w:p>
        </w:tc>
        <w:tc>
          <w:tcPr>
            <w:tcW w:w="3379" w:type="dxa"/>
          </w:tcPr>
          <w:p w:rsidR="00687048" w:rsidRPr="003356F4" w:rsidRDefault="00687048" w:rsidP="00E8363B">
            <w:pPr>
              <w:spacing w:after="0" w:line="240" w:lineRule="auto"/>
              <w:rPr>
                <w:sz w:val="20"/>
                <w:szCs w:val="20"/>
              </w:rPr>
            </w:pPr>
            <w:r w:rsidRPr="003356F4">
              <w:rPr>
                <w:sz w:val="20"/>
                <w:szCs w:val="20"/>
              </w:rPr>
              <w:t>Strona związana z realizacją projektu Dolny Śląsk za pół ceny – udostępnia oferty uczestników akcji promocyjnej.</w:t>
            </w:r>
          </w:p>
        </w:tc>
      </w:tr>
      <w:tr w:rsidR="002C3204" w:rsidRPr="002C3204" w:rsidTr="00E66FAB">
        <w:tc>
          <w:tcPr>
            <w:tcW w:w="2987" w:type="dxa"/>
          </w:tcPr>
          <w:p w:rsidR="00E66FAB" w:rsidRPr="002C3204" w:rsidRDefault="00BA14B3" w:rsidP="00E8363B">
            <w:pPr>
              <w:spacing w:after="0" w:line="240" w:lineRule="auto"/>
              <w:rPr>
                <w:sz w:val="20"/>
                <w:szCs w:val="20"/>
              </w:rPr>
            </w:pPr>
            <w:hyperlink r:id="rId17" w:history="1">
              <w:r w:rsidR="00E66FAB" w:rsidRPr="002C3204">
                <w:rPr>
                  <w:rStyle w:val="Hipercze"/>
                  <w:color w:val="auto"/>
                  <w:sz w:val="20"/>
                  <w:szCs w:val="20"/>
                </w:rPr>
                <w:t>www.destination-wroclaw.pl</w:t>
              </w:r>
            </w:hyperlink>
            <w:r w:rsidR="00E66FAB" w:rsidRPr="002C3204">
              <w:rPr>
                <w:sz w:val="20"/>
                <w:szCs w:val="20"/>
              </w:rPr>
              <w:t xml:space="preserve"> </w:t>
            </w:r>
          </w:p>
        </w:tc>
        <w:tc>
          <w:tcPr>
            <w:tcW w:w="2627" w:type="dxa"/>
          </w:tcPr>
          <w:p w:rsidR="00E66FAB" w:rsidRPr="00E044B2" w:rsidRDefault="00E044B2" w:rsidP="00E044B2">
            <w:pPr>
              <w:spacing w:after="0" w:line="240" w:lineRule="auto"/>
              <w:rPr>
                <w:sz w:val="20"/>
                <w:szCs w:val="20"/>
              </w:rPr>
            </w:pPr>
            <w:r w:rsidRPr="00E044B2">
              <w:rPr>
                <w:sz w:val="20"/>
                <w:szCs w:val="20"/>
              </w:rPr>
              <w:t xml:space="preserve">Rozwój portalu </w:t>
            </w:r>
            <w:r w:rsidR="00E66FAB" w:rsidRPr="00E044B2">
              <w:rPr>
                <w:sz w:val="20"/>
                <w:szCs w:val="20"/>
              </w:rPr>
              <w:t>prezentującego ofertę Turystyki biznesowej na Dolnym Śląsku</w:t>
            </w:r>
          </w:p>
        </w:tc>
        <w:tc>
          <w:tcPr>
            <w:tcW w:w="1321" w:type="dxa"/>
          </w:tcPr>
          <w:p w:rsidR="00E66FAB" w:rsidRPr="00E044B2" w:rsidRDefault="00E66FAB" w:rsidP="00E8363B">
            <w:pPr>
              <w:spacing w:after="0" w:line="240" w:lineRule="auto"/>
              <w:rPr>
                <w:sz w:val="20"/>
                <w:szCs w:val="20"/>
              </w:rPr>
            </w:pPr>
            <w:r w:rsidRPr="00E044B2">
              <w:rPr>
                <w:sz w:val="20"/>
                <w:szCs w:val="20"/>
              </w:rPr>
              <w:t>6500</w:t>
            </w:r>
          </w:p>
        </w:tc>
        <w:tc>
          <w:tcPr>
            <w:tcW w:w="3379" w:type="dxa"/>
          </w:tcPr>
          <w:p w:rsidR="00E66FAB" w:rsidRPr="00E044B2" w:rsidRDefault="00E66FAB" w:rsidP="00E8363B">
            <w:pPr>
              <w:spacing w:after="0" w:line="240" w:lineRule="auto"/>
              <w:rPr>
                <w:sz w:val="20"/>
                <w:szCs w:val="20"/>
              </w:rPr>
            </w:pPr>
            <w:r w:rsidRPr="00E044B2">
              <w:rPr>
                <w:sz w:val="20"/>
                <w:szCs w:val="20"/>
              </w:rPr>
              <w:t xml:space="preserve">Prezentacja działalności </w:t>
            </w:r>
            <w:proofErr w:type="spellStart"/>
            <w:r w:rsidRPr="00E044B2">
              <w:rPr>
                <w:sz w:val="20"/>
                <w:szCs w:val="20"/>
              </w:rPr>
              <w:t>Convention</w:t>
            </w:r>
            <w:proofErr w:type="spellEnd"/>
            <w:r w:rsidRPr="00E044B2">
              <w:rPr>
                <w:sz w:val="20"/>
                <w:szCs w:val="20"/>
              </w:rPr>
              <w:t xml:space="preserve"> </w:t>
            </w:r>
            <w:proofErr w:type="spellStart"/>
            <w:r w:rsidRPr="00E044B2">
              <w:rPr>
                <w:sz w:val="20"/>
                <w:szCs w:val="20"/>
              </w:rPr>
              <w:t>Bureau</w:t>
            </w:r>
            <w:proofErr w:type="spellEnd"/>
            <w:r w:rsidRPr="00E044B2">
              <w:rPr>
                <w:sz w:val="20"/>
                <w:szCs w:val="20"/>
              </w:rPr>
              <w:t xml:space="preserve"> Dolny Śląsk.</w:t>
            </w:r>
          </w:p>
        </w:tc>
      </w:tr>
      <w:tr w:rsidR="002C3204" w:rsidRPr="002C3204" w:rsidTr="00E66FAB">
        <w:tc>
          <w:tcPr>
            <w:tcW w:w="2987" w:type="dxa"/>
          </w:tcPr>
          <w:p w:rsidR="00687048" w:rsidRPr="002C3204" w:rsidRDefault="00687048" w:rsidP="00E8363B">
            <w:pPr>
              <w:spacing w:after="0"/>
              <w:rPr>
                <w:sz w:val="20"/>
                <w:szCs w:val="20"/>
              </w:rPr>
            </w:pPr>
            <w:r w:rsidRPr="002C3204">
              <w:rPr>
                <w:sz w:val="20"/>
                <w:szCs w:val="20"/>
              </w:rPr>
              <w:t>Facebook Dolny Śląsk Travel w języku polskim</w:t>
            </w:r>
          </w:p>
        </w:tc>
        <w:tc>
          <w:tcPr>
            <w:tcW w:w="2627" w:type="dxa"/>
          </w:tcPr>
          <w:p w:rsidR="00687048" w:rsidRPr="003A0033" w:rsidRDefault="00687048" w:rsidP="00E66FAB">
            <w:pPr>
              <w:spacing w:after="0"/>
              <w:rPr>
                <w:color w:val="FF0000"/>
                <w:sz w:val="20"/>
                <w:szCs w:val="20"/>
              </w:rPr>
            </w:pPr>
            <w:r w:rsidRPr="002E2D77">
              <w:rPr>
                <w:sz w:val="20"/>
                <w:szCs w:val="20"/>
              </w:rPr>
              <w:t xml:space="preserve">Około </w:t>
            </w:r>
            <w:r w:rsidR="00E66FAB" w:rsidRPr="002E2D77">
              <w:rPr>
                <w:sz w:val="20"/>
                <w:szCs w:val="20"/>
              </w:rPr>
              <w:t>57</w:t>
            </w:r>
            <w:r w:rsidRPr="002E2D77">
              <w:rPr>
                <w:sz w:val="20"/>
                <w:szCs w:val="20"/>
              </w:rPr>
              <w:t>0 newsów dotyczących wydarzeń i ofert turystycznych w regionie</w:t>
            </w:r>
          </w:p>
        </w:tc>
        <w:tc>
          <w:tcPr>
            <w:tcW w:w="1321" w:type="dxa"/>
          </w:tcPr>
          <w:p w:rsidR="00687048" w:rsidRPr="008675E1" w:rsidRDefault="008675E1" w:rsidP="00E8363B">
            <w:pPr>
              <w:spacing w:after="0"/>
              <w:rPr>
                <w:sz w:val="20"/>
                <w:szCs w:val="20"/>
              </w:rPr>
            </w:pPr>
            <w:r w:rsidRPr="008675E1">
              <w:rPr>
                <w:sz w:val="20"/>
                <w:szCs w:val="20"/>
              </w:rPr>
              <w:t>12.200</w:t>
            </w:r>
            <w:r w:rsidR="00687048" w:rsidRPr="008675E1">
              <w:rPr>
                <w:sz w:val="20"/>
                <w:szCs w:val="20"/>
              </w:rPr>
              <w:t xml:space="preserve"> polubień profilu</w:t>
            </w:r>
          </w:p>
        </w:tc>
        <w:tc>
          <w:tcPr>
            <w:tcW w:w="3379" w:type="dxa"/>
          </w:tcPr>
          <w:p w:rsidR="00687048" w:rsidRPr="008675E1" w:rsidRDefault="00687048" w:rsidP="00E8363B">
            <w:pPr>
              <w:spacing w:after="0"/>
              <w:rPr>
                <w:sz w:val="20"/>
                <w:szCs w:val="20"/>
              </w:rPr>
            </w:pPr>
            <w:r w:rsidRPr="008675E1">
              <w:rPr>
                <w:sz w:val="20"/>
                <w:szCs w:val="20"/>
              </w:rPr>
              <w:t>Profil Dolnego Śląska prezentujący oferty turystyczne członków DOT, ciekawostki, zdjęcia i najważniejsze informacje o wydarzeniach w DOT.</w:t>
            </w:r>
          </w:p>
        </w:tc>
      </w:tr>
      <w:tr w:rsidR="002C3204" w:rsidRPr="002C3204" w:rsidTr="00E66FAB">
        <w:tc>
          <w:tcPr>
            <w:tcW w:w="2987" w:type="dxa"/>
          </w:tcPr>
          <w:p w:rsidR="00687048" w:rsidRPr="002C3204" w:rsidRDefault="00687048" w:rsidP="00E8363B">
            <w:pPr>
              <w:spacing w:after="0"/>
              <w:rPr>
                <w:sz w:val="20"/>
                <w:szCs w:val="20"/>
              </w:rPr>
            </w:pPr>
            <w:r w:rsidRPr="002C3204">
              <w:rPr>
                <w:sz w:val="20"/>
                <w:szCs w:val="20"/>
              </w:rPr>
              <w:t>Facebook Dolny Śląsk Travel w języku niemieckim</w:t>
            </w:r>
          </w:p>
        </w:tc>
        <w:tc>
          <w:tcPr>
            <w:tcW w:w="2627" w:type="dxa"/>
          </w:tcPr>
          <w:p w:rsidR="00687048" w:rsidRPr="008675E1" w:rsidRDefault="008675E1" w:rsidP="008675E1">
            <w:pPr>
              <w:spacing w:after="0"/>
              <w:rPr>
                <w:sz w:val="20"/>
                <w:szCs w:val="20"/>
              </w:rPr>
            </w:pPr>
            <w:r w:rsidRPr="008675E1">
              <w:rPr>
                <w:sz w:val="20"/>
                <w:szCs w:val="20"/>
              </w:rPr>
              <w:t>Umieszczanie niemieckojęzycznych artykułów przekazywanych przez Członków DOT</w:t>
            </w:r>
          </w:p>
        </w:tc>
        <w:tc>
          <w:tcPr>
            <w:tcW w:w="1321" w:type="dxa"/>
          </w:tcPr>
          <w:p w:rsidR="00687048" w:rsidRPr="008675E1" w:rsidRDefault="008675E1" w:rsidP="00E8363B">
            <w:pPr>
              <w:spacing w:after="0"/>
              <w:rPr>
                <w:sz w:val="20"/>
                <w:szCs w:val="20"/>
              </w:rPr>
            </w:pPr>
            <w:r w:rsidRPr="008675E1">
              <w:rPr>
                <w:sz w:val="20"/>
                <w:szCs w:val="20"/>
              </w:rPr>
              <w:t>466</w:t>
            </w:r>
            <w:r w:rsidR="00687048" w:rsidRPr="008675E1">
              <w:rPr>
                <w:sz w:val="20"/>
                <w:szCs w:val="20"/>
              </w:rPr>
              <w:t xml:space="preserve"> polubień profilu</w:t>
            </w:r>
          </w:p>
        </w:tc>
        <w:tc>
          <w:tcPr>
            <w:tcW w:w="3379" w:type="dxa"/>
          </w:tcPr>
          <w:p w:rsidR="00687048" w:rsidRPr="008675E1" w:rsidRDefault="00687048" w:rsidP="00E8363B">
            <w:pPr>
              <w:spacing w:after="0"/>
              <w:rPr>
                <w:sz w:val="20"/>
                <w:szCs w:val="20"/>
              </w:rPr>
            </w:pPr>
            <w:r w:rsidRPr="008675E1">
              <w:rPr>
                <w:sz w:val="20"/>
                <w:szCs w:val="20"/>
              </w:rPr>
              <w:t>Profil Dolnego Śląska prezentujący oferty turystyczne członków DOT, ciekawostki, zdjęcia i najważniejsze informacje o wydarzeniach w DOT.</w:t>
            </w:r>
          </w:p>
        </w:tc>
      </w:tr>
      <w:tr w:rsidR="002C3204" w:rsidRPr="002C3204" w:rsidTr="00E66FAB">
        <w:tc>
          <w:tcPr>
            <w:tcW w:w="2987" w:type="dxa"/>
          </w:tcPr>
          <w:p w:rsidR="00687048" w:rsidRPr="002C3204" w:rsidRDefault="00687048" w:rsidP="00E8363B">
            <w:pPr>
              <w:spacing w:after="0"/>
              <w:rPr>
                <w:sz w:val="20"/>
                <w:szCs w:val="20"/>
              </w:rPr>
            </w:pPr>
            <w:r w:rsidRPr="002C3204">
              <w:rPr>
                <w:sz w:val="20"/>
                <w:szCs w:val="20"/>
              </w:rPr>
              <w:t>Facebook Dolny Śląsk Travel w języku francuskim</w:t>
            </w:r>
          </w:p>
        </w:tc>
        <w:tc>
          <w:tcPr>
            <w:tcW w:w="2627" w:type="dxa"/>
          </w:tcPr>
          <w:p w:rsidR="00687048" w:rsidRPr="008675E1" w:rsidRDefault="008675E1" w:rsidP="008675E1">
            <w:pPr>
              <w:spacing w:after="0"/>
              <w:rPr>
                <w:sz w:val="20"/>
                <w:szCs w:val="20"/>
              </w:rPr>
            </w:pPr>
            <w:r w:rsidRPr="008675E1">
              <w:rPr>
                <w:sz w:val="20"/>
                <w:szCs w:val="20"/>
              </w:rPr>
              <w:t>Umieszczanie francuskojęzycznych artykułów przekazywanych przez Członków DOT</w:t>
            </w:r>
          </w:p>
        </w:tc>
        <w:tc>
          <w:tcPr>
            <w:tcW w:w="1321" w:type="dxa"/>
          </w:tcPr>
          <w:p w:rsidR="00687048" w:rsidRPr="008675E1" w:rsidRDefault="00687048" w:rsidP="00E8363B">
            <w:pPr>
              <w:spacing w:after="0"/>
              <w:rPr>
                <w:sz w:val="20"/>
                <w:szCs w:val="20"/>
              </w:rPr>
            </w:pPr>
            <w:r w:rsidRPr="008675E1">
              <w:rPr>
                <w:sz w:val="20"/>
                <w:szCs w:val="20"/>
              </w:rPr>
              <w:t>71 polubień profilu</w:t>
            </w:r>
          </w:p>
        </w:tc>
        <w:tc>
          <w:tcPr>
            <w:tcW w:w="3379" w:type="dxa"/>
          </w:tcPr>
          <w:p w:rsidR="00687048" w:rsidRPr="008675E1" w:rsidRDefault="00687048" w:rsidP="00E8363B">
            <w:pPr>
              <w:spacing w:after="0"/>
              <w:rPr>
                <w:sz w:val="20"/>
                <w:szCs w:val="20"/>
              </w:rPr>
            </w:pPr>
            <w:r w:rsidRPr="008675E1">
              <w:rPr>
                <w:sz w:val="20"/>
                <w:szCs w:val="20"/>
              </w:rPr>
              <w:t>Profil Dolnego Śląska prezentujący oferty turystyczne członków DOT, ciekawostki, zdjęcia i najważniejsze informacje o wydarzeniach w DOT.</w:t>
            </w:r>
          </w:p>
        </w:tc>
      </w:tr>
      <w:tr w:rsidR="00F25838" w:rsidRPr="00F25838" w:rsidTr="00F25838">
        <w:tc>
          <w:tcPr>
            <w:tcW w:w="2987" w:type="dxa"/>
            <w:tcBorders>
              <w:top w:val="single" w:sz="4" w:space="0" w:color="auto"/>
              <w:left w:val="single" w:sz="4" w:space="0" w:color="auto"/>
              <w:bottom w:val="single" w:sz="4" w:space="0" w:color="auto"/>
              <w:right w:val="single" w:sz="4" w:space="0" w:color="auto"/>
            </w:tcBorders>
          </w:tcPr>
          <w:p w:rsidR="00F25838" w:rsidRPr="002C3204" w:rsidRDefault="00F25838" w:rsidP="008675E1">
            <w:pPr>
              <w:spacing w:after="0"/>
              <w:rPr>
                <w:sz w:val="20"/>
                <w:szCs w:val="20"/>
              </w:rPr>
            </w:pPr>
            <w:r w:rsidRPr="002C3204">
              <w:rPr>
                <w:sz w:val="20"/>
                <w:szCs w:val="20"/>
              </w:rPr>
              <w:t>Facebook</w:t>
            </w:r>
            <w:r>
              <w:rPr>
                <w:sz w:val="20"/>
                <w:szCs w:val="20"/>
              </w:rPr>
              <w:t xml:space="preserve"> Szlak Tajemniczych Podziemi</w:t>
            </w:r>
          </w:p>
        </w:tc>
        <w:tc>
          <w:tcPr>
            <w:tcW w:w="2627" w:type="dxa"/>
            <w:tcBorders>
              <w:top w:val="single" w:sz="4" w:space="0" w:color="auto"/>
              <w:left w:val="single" w:sz="4" w:space="0" w:color="auto"/>
              <w:bottom w:val="single" w:sz="4" w:space="0" w:color="auto"/>
              <w:right w:val="single" w:sz="4" w:space="0" w:color="auto"/>
            </w:tcBorders>
          </w:tcPr>
          <w:p w:rsidR="00F25838" w:rsidRPr="00F25838" w:rsidRDefault="00F25838" w:rsidP="008675E1">
            <w:pPr>
              <w:spacing w:after="0"/>
              <w:rPr>
                <w:sz w:val="20"/>
                <w:szCs w:val="20"/>
              </w:rPr>
            </w:pPr>
            <w:r w:rsidRPr="00F25838">
              <w:rPr>
                <w:sz w:val="20"/>
                <w:szCs w:val="20"/>
              </w:rPr>
              <w:t>Około 110 postów dotyczących podziemnych atrakcji turystycznych</w:t>
            </w:r>
          </w:p>
        </w:tc>
        <w:tc>
          <w:tcPr>
            <w:tcW w:w="1321" w:type="dxa"/>
            <w:tcBorders>
              <w:top w:val="single" w:sz="4" w:space="0" w:color="auto"/>
              <w:left w:val="single" w:sz="4" w:space="0" w:color="auto"/>
              <w:bottom w:val="single" w:sz="4" w:space="0" w:color="auto"/>
              <w:right w:val="single" w:sz="4" w:space="0" w:color="auto"/>
            </w:tcBorders>
          </w:tcPr>
          <w:p w:rsidR="00F25838" w:rsidRPr="00F25838" w:rsidRDefault="003F6D69" w:rsidP="003F6D69">
            <w:pPr>
              <w:spacing w:after="0"/>
              <w:rPr>
                <w:sz w:val="20"/>
                <w:szCs w:val="20"/>
              </w:rPr>
            </w:pPr>
            <w:r>
              <w:rPr>
                <w:sz w:val="20"/>
                <w:szCs w:val="20"/>
              </w:rPr>
              <w:t xml:space="preserve">Około 600 </w:t>
            </w:r>
            <w:proofErr w:type="spellStart"/>
            <w:r>
              <w:rPr>
                <w:sz w:val="20"/>
                <w:szCs w:val="20"/>
              </w:rPr>
              <w:t>polubień</w:t>
            </w:r>
            <w:proofErr w:type="spellEnd"/>
            <w:r>
              <w:rPr>
                <w:sz w:val="20"/>
                <w:szCs w:val="20"/>
              </w:rPr>
              <w:t xml:space="preserve"> </w:t>
            </w:r>
            <w:r w:rsidR="00F25838" w:rsidRPr="00F25838">
              <w:rPr>
                <w:sz w:val="20"/>
                <w:szCs w:val="20"/>
              </w:rPr>
              <w:t>profilu</w:t>
            </w:r>
          </w:p>
        </w:tc>
        <w:tc>
          <w:tcPr>
            <w:tcW w:w="3379" w:type="dxa"/>
            <w:tcBorders>
              <w:top w:val="single" w:sz="4" w:space="0" w:color="auto"/>
              <w:left w:val="single" w:sz="4" w:space="0" w:color="auto"/>
              <w:bottom w:val="single" w:sz="4" w:space="0" w:color="auto"/>
              <w:right w:val="single" w:sz="4" w:space="0" w:color="auto"/>
            </w:tcBorders>
          </w:tcPr>
          <w:p w:rsidR="00F25838" w:rsidRPr="00F25838" w:rsidRDefault="00F25838" w:rsidP="008675E1">
            <w:pPr>
              <w:spacing w:after="0"/>
              <w:rPr>
                <w:sz w:val="20"/>
                <w:szCs w:val="20"/>
              </w:rPr>
            </w:pPr>
            <w:r w:rsidRPr="00F25838">
              <w:rPr>
                <w:sz w:val="20"/>
                <w:szCs w:val="20"/>
              </w:rPr>
              <w:t>Profil prezentujący oferty członków Szlaku Tajemniczych Podziemi, ciekawostki, zdjęcia i najważniejsze informacje o wydarzeniach w DOT.</w:t>
            </w:r>
          </w:p>
        </w:tc>
      </w:tr>
      <w:tr w:rsidR="003F6D69" w:rsidRPr="00F3190B" w:rsidTr="003F6D69">
        <w:tc>
          <w:tcPr>
            <w:tcW w:w="2987" w:type="dxa"/>
            <w:tcBorders>
              <w:top w:val="single" w:sz="4" w:space="0" w:color="auto"/>
              <w:left w:val="single" w:sz="4" w:space="0" w:color="auto"/>
              <w:bottom w:val="single" w:sz="4" w:space="0" w:color="auto"/>
              <w:right w:val="single" w:sz="4" w:space="0" w:color="auto"/>
            </w:tcBorders>
          </w:tcPr>
          <w:p w:rsidR="003F6D69" w:rsidRPr="003F6D69" w:rsidRDefault="003F6D69" w:rsidP="008675E1">
            <w:pPr>
              <w:spacing w:after="0"/>
              <w:rPr>
                <w:sz w:val="20"/>
                <w:szCs w:val="20"/>
              </w:rPr>
            </w:pPr>
            <w:r w:rsidRPr="003F6D69">
              <w:rPr>
                <w:sz w:val="20"/>
                <w:szCs w:val="20"/>
              </w:rPr>
              <w:t xml:space="preserve">Facebook Europejski Szlak Zamków i Pałaców </w:t>
            </w:r>
          </w:p>
        </w:tc>
        <w:tc>
          <w:tcPr>
            <w:tcW w:w="2627" w:type="dxa"/>
            <w:tcBorders>
              <w:top w:val="single" w:sz="4" w:space="0" w:color="auto"/>
              <w:left w:val="single" w:sz="4" w:space="0" w:color="auto"/>
              <w:bottom w:val="single" w:sz="4" w:space="0" w:color="auto"/>
              <w:right w:val="single" w:sz="4" w:space="0" w:color="auto"/>
            </w:tcBorders>
          </w:tcPr>
          <w:p w:rsidR="003F6D69" w:rsidRPr="005F5F4A" w:rsidRDefault="005F5F4A" w:rsidP="005F5F4A">
            <w:pPr>
              <w:spacing w:after="0"/>
              <w:rPr>
                <w:sz w:val="20"/>
                <w:szCs w:val="20"/>
              </w:rPr>
            </w:pPr>
            <w:r w:rsidRPr="005F5F4A">
              <w:rPr>
                <w:sz w:val="20"/>
                <w:szCs w:val="20"/>
              </w:rPr>
              <w:t>Około 250 postów dotyczących podziemnych atrakcji turystycznych</w:t>
            </w:r>
          </w:p>
        </w:tc>
        <w:tc>
          <w:tcPr>
            <w:tcW w:w="1321" w:type="dxa"/>
            <w:tcBorders>
              <w:top w:val="single" w:sz="4" w:space="0" w:color="auto"/>
              <w:left w:val="single" w:sz="4" w:space="0" w:color="auto"/>
              <w:bottom w:val="single" w:sz="4" w:space="0" w:color="auto"/>
              <w:right w:val="single" w:sz="4" w:space="0" w:color="auto"/>
            </w:tcBorders>
          </w:tcPr>
          <w:p w:rsidR="003F6D69" w:rsidRPr="003F6D69" w:rsidRDefault="003F6D69" w:rsidP="008675E1">
            <w:pPr>
              <w:spacing w:after="0"/>
              <w:rPr>
                <w:sz w:val="20"/>
                <w:szCs w:val="20"/>
              </w:rPr>
            </w:pPr>
            <w:r w:rsidRPr="003F6D69">
              <w:rPr>
                <w:sz w:val="20"/>
                <w:szCs w:val="20"/>
              </w:rPr>
              <w:t xml:space="preserve">2115 </w:t>
            </w:r>
            <w:proofErr w:type="spellStart"/>
            <w:r w:rsidRPr="003F6D69">
              <w:rPr>
                <w:sz w:val="20"/>
                <w:szCs w:val="20"/>
              </w:rPr>
              <w:t>polubień</w:t>
            </w:r>
            <w:proofErr w:type="spellEnd"/>
            <w:r w:rsidRPr="003F6D69">
              <w:rPr>
                <w:sz w:val="20"/>
                <w:szCs w:val="20"/>
              </w:rPr>
              <w:t xml:space="preserve"> profilu</w:t>
            </w:r>
          </w:p>
        </w:tc>
        <w:tc>
          <w:tcPr>
            <w:tcW w:w="3379" w:type="dxa"/>
            <w:tcBorders>
              <w:top w:val="single" w:sz="4" w:space="0" w:color="auto"/>
              <w:left w:val="single" w:sz="4" w:space="0" w:color="auto"/>
              <w:bottom w:val="single" w:sz="4" w:space="0" w:color="auto"/>
              <w:right w:val="single" w:sz="4" w:space="0" w:color="auto"/>
            </w:tcBorders>
          </w:tcPr>
          <w:p w:rsidR="003F6D69" w:rsidRPr="003F6D69" w:rsidRDefault="003F6D69" w:rsidP="003F6D69">
            <w:pPr>
              <w:spacing w:after="0"/>
              <w:rPr>
                <w:sz w:val="20"/>
                <w:szCs w:val="20"/>
              </w:rPr>
            </w:pPr>
            <w:r w:rsidRPr="00F25838">
              <w:rPr>
                <w:sz w:val="20"/>
                <w:szCs w:val="20"/>
              </w:rPr>
              <w:t xml:space="preserve">Profil prezentujący oferty członków </w:t>
            </w:r>
            <w:r>
              <w:rPr>
                <w:sz w:val="20"/>
                <w:szCs w:val="20"/>
              </w:rPr>
              <w:t>Europejskiego Szlaku Zamków i Pałaców,</w:t>
            </w:r>
            <w:r w:rsidRPr="00F25838">
              <w:rPr>
                <w:sz w:val="20"/>
                <w:szCs w:val="20"/>
              </w:rPr>
              <w:t xml:space="preserve"> ciekawostki, zdj</w:t>
            </w:r>
            <w:r>
              <w:rPr>
                <w:sz w:val="20"/>
                <w:szCs w:val="20"/>
              </w:rPr>
              <w:t>ęcia i najważniejsze informacje;</w:t>
            </w:r>
          </w:p>
        </w:tc>
      </w:tr>
      <w:tr w:rsidR="003F6D69" w:rsidRPr="00F3190B" w:rsidTr="003F6D69">
        <w:tc>
          <w:tcPr>
            <w:tcW w:w="2987" w:type="dxa"/>
            <w:tcBorders>
              <w:top w:val="single" w:sz="4" w:space="0" w:color="auto"/>
              <w:left w:val="single" w:sz="4" w:space="0" w:color="auto"/>
              <w:bottom w:val="single" w:sz="4" w:space="0" w:color="auto"/>
              <w:right w:val="single" w:sz="4" w:space="0" w:color="auto"/>
            </w:tcBorders>
          </w:tcPr>
          <w:p w:rsidR="003F6D69" w:rsidRPr="003F6D69" w:rsidRDefault="003F6D69" w:rsidP="008675E1">
            <w:pPr>
              <w:spacing w:after="0"/>
              <w:rPr>
                <w:sz w:val="20"/>
                <w:szCs w:val="20"/>
              </w:rPr>
            </w:pPr>
            <w:r w:rsidRPr="003F6D69">
              <w:rPr>
                <w:sz w:val="20"/>
                <w:szCs w:val="20"/>
              </w:rPr>
              <w:t>Facebook Dolny Śląsk Rowerem</w:t>
            </w:r>
          </w:p>
        </w:tc>
        <w:tc>
          <w:tcPr>
            <w:tcW w:w="2627" w:type="dxa"/>
            <w:tcBorders>
              <w:top w:val="single" w:sz="4" w:space="0" w:color="auto"/>
              <w:left w:val="single" w:sz="4" w:space="0" w:color="auto"/>
              <w:bottom w:val="single" w:sz="4" w:space="0" w:color="auto"/>
              <w:right w:val="single" w:sz="4" w:space="0" w:color="auto"/>
            </w:tcBorders>
          </w:tcPr>
          <w:p w:rsidR="003F6D69" w:rsidRPr="005F5F4A" w:rsidRDefault="005F5F4A" w:rsidP="005F5F4A">
            <w:pPr>
              <w:spacing w:after="0"/>
              <w:rPr>
                <w:sz w:val="20"/>
                <w:szCs w:val="20"/>
              </w:rPr>
            </w:pPr>
            <w:r w:rsidRPr="005F5F4A">
              <w:rPr>
                <w:sz w:val="20"/>
                <w:szCs w:val="20"/>
              </w:rPr>
              <w:t xml:space="preserve">Około 150 postów dotyczących podziemnych </w:t>
            </w:r>
            <w:r w:rsidRPr="005F5F4A">
              <w:rPr>
                <w:sz w:val="20"/>
                <w:szCs w:val="20"/>
              </w:rPr>
              <w:lastRenderedPageBreak/>
              <w:t>atrakcji turystycznych</w:t>
            </w:r>
          </w:p>
        </w:tc>
        <w:tc>
          <w:tcPr>
            <w:tcW w:w="1321" w:type="dxa"/>
            <w:tcBorders>
              <w:top w:val="single" w:sz="4" w:space="0" w:color="auto"/>
              <w:left w:val="single" w:sz="4" w:space="0" w:color="auto"/>
              <w:bottom w:val="single" w:sz="4" w:space="0" w:color="auto"/>
              <w:right w:val="single" w:sz="4" w:space="0" w:color="auto"/>
            </w:tcBorders>
          </w:tcPr>
          <w:p w:rsidR="003F6D69" w:rsidRPr="003F6D69" w:rsidRDefault="003F6D69" w:rsidP="008675E1">
            <w:pPr>
              <w:spacing w:after="0"/>
              <w:rPr>
                <w:sz w:val="20"/>
                <w:szCs w:val="20"/>
              </w:rPr>
            </w:pPr>
            <w:r w:rsidRPr="003F6D69">
              <w:rPr>
                <w:sz w:val="20"/>
                <w:szCs w:val="20"/>
              </w:rPr>
              <w:lastRenderedPageBreak/>
              <w:t xml:space="preserve">539 </w:t>
            </w:r>
            <w:proofErr w:type="spellStart"/>
            <w:r w:rsidRPr="003F6D69">
              <w:rPr>
                <w:sz w:val="20"/>
                <w:szCs w:val="20"/>
              </w:rPr>
              <w:t>polubień</w:t>
            </w:r>
            <w:proofErr w:type="spellEnd"/>
            <w:r w:rsidRPr="003F6D69">
              <w:rPr>
                <w:sz w:val="20"/>
                <w:szCs w:val="20"/>
              </w:rPr>
              <w:t xml:space="preserve"> profilu</w:t>
            </w:r>
          </w:p>
        </w:tc>
        <w:tc>
          <w:tcPr>
            <w:tcW w:w="3379" w:type="dxa"/>
            <w:tcBorders>
              <w:top w:val="single" w:sz="4" w:space="0" w:color="auto"/>
              <w:left w:val="single" w:sz="4" w:space="0" w:color="auto"/>
              <w:bottom w:val="single" w:sz="4" w:space="0" w:color="auto"/>
              <w:right w:val="single" w:sz="4" w:space="0" w:color="auto"/>
            </w:tcBorders>
          </w:tcPr>
          <w:p w:rsidR="003F6D69" w:rsidRPr="003F6D69" w:rsidRDefault="003F6D69" w:rsidP="003F6D69">
            <w:pPr>
              <w:spacing w:after="0"/>
              <w:rPr>
                <w:sz w:val="20"/>
                <w:szCs w:val="20"/>
              </w:rPr>
            </w:pPr>
            <w:r w:rsidRPr="00F25838">
              <w:rPr>
                <w:sz w:val="20"/>
                <w:szCs w:val="20"/>
              </w:rPr>
              <w:t xml:space="preserve">Profil prezentujący </w:t>
            </w:r>
            <w:r>
              <w:rPr>
                <w:sz w:val="20"/>
                <w:szCs w:val="20"/>
              </w:rPr>
              <w:t>rowerowe aktualności z Dolnego Śląska;</w:t>
            </w:r>
          </w:p>
        </w:tc>
      </w:tr>
      <w:tr w:rsidR="003F6D69" w:rsidRPr="003A0033" w:rsidTr="008675E1">
        <w:tc>
          <w:tcPr>
            <w:tcW w:w="2987" w:type="dxa"/>
          </w:tcPr>
          <w:p w:rsidR="003F6D69" w:rsidRPr="002C3204" w:rsidRDefault="003F6D69" w:rsidP="008675E1">
            <w:pPr>
              <w:spacing w:after="0"/>
              <w:rPr>
                <w:sz w:val="20"/>
                <w:szCs w:val="20"/>
              </w:rPr>
            </w:pPr>
            <w:r w:rsidRPr="002C3204">
              <w:rPr>
                <w:sz w:val="20"/>
                <w:szCs w:val="20"/>
              </w:rPr>
              <w:lastRenderedPageBreak/>
              <w:t>Profil Dolny Śląsk vk.com</w:t>
            </w:r>
          </w:p>
        </w:tc>
        <w:tc>
          <w:tcPr>
            <w:tcW w:w="2627" w:type="dxa"/>
          </w:tcPr>
          <w:p w:rsidR="003F6D69" w:rsidRPr="003F6D69" w:rsidRDefault="003F6D69" w:rsidP="008675E1">
            <w:pPr>
              <w:spacing w:after="0"/>
              <w:rPr>
                <w:sz w:val="20"/>
                <w:szCs w:val="20"/>
              </w:rPr>
            </w:pPr>
            <w:r w:rsidRPr="003F6D69">
              <w:rPr>
                <w:sz w:val="20"/>
                <w:szCs w:val="20"/>
              </w:rPr>
              <w:t>Aktualizacja umieszczonych na profilu informacji o regionie</w:t>
            </w:r>
          </w:p>
        </w:tc>
        <w:tc>
          <w:tcPr>
            <w:tcW w:w="1321" w:type="dxa"/>
          </w:tcPr>
          <w:p w:rsidR="003F6D69" w:rsidRPr="003F6D69" w:rsidRDefault="00F02F10" w:rsidP="00F02F10">
            <w:pPr>
              <w:spacing w:after="0"/>
              <w:rPr>
                <w:sz w:val="20"/>
                <w:szCs w:val="20"/>
              </w:rPr>
            </w:pPr>
            <w:r w:rsidRPr="005F5F4A">
              <w:rPr>
                <w:sz w:val="20"/>
                <w:szCs w:val="20"/>
              </w:rPr>
              <w:t>5175</w:t>
            </w:r>
            <w:r w:rsidR="003F6D69" w:rsidRPr="005F5F4A">
              <w:rPr>
                <w:sz w:val="20"/>
                <w:szCs w:val="20"/>
              </w:rPr>
              <w:t xml:space="preserve"> </w:t>
            </w:r>
            <w:r w:rsidRPr="005F5F4A">
              <w:rPr>
                <w:sz w:val="20"/>
                <w:szCs w:val="20"/>
              </w:rPr>
              <w:t>osób śledzących profil</w:t>
            </w:r>
          </w:p>
        </w:tc>
        <w:tc>
          <w:tcPr>
            <w:tcW w:w="3379" w:type="dxa"/>
          </w:tcPr>
          <w:p w:rsidR="003F6D69" w:rsidRPr="003F6D69" w:rsidRDefault="003F6D69" w:rsidP="008675E1">
            <w:pPr>
              <w:spacing w:after="0"/>
              <w:rPr>
                <w:sz w:val="20"/>
                <w:szCs w:val="20"/>
              </w:rPr>
            </w:pPr>
            <w:r w:rsidRPr="003F6D69">
              <w:rPr>
                <w:sz w:val="20"/>
                <w:szCs w:val="20"/>
              </w:rPr>
              <w:t>Profil Dolnego Śląska prezentujący oferty turystyczne członków DOT, ciekawostki, zdjęcia i najważniejsze informacje o wydarzeniach w DOT.</w:t>
            </w:r>
          </w:p>
        </w:tc>
      </w:tr>
    </w:tbl>
    <w:p w:rsidR="00AB0A4C" w:rsidRPr="002C3204" w:rsidRDefault="00AB0A4C" w:rsidP="00AB0A4C">
      <w:pPr>
        <w:widowControl w:val="0"/>
        <w:suppressAutoHyphens/>
        <w:overflowPunct w:val="0"/>
        <w:autoSpaceDE w:val="0"/>
        <w:spacing w:after="0" w:line="360" w:lineRule="auto"/>
        <w:ind w:left="1068"/>
        <w:textAlignment w:val="baseline"/>
        <w:rPr>
          <w:rFonts w:ascii="Verdana" w:hAnsi="Verdana"/>
          <w:sz w:val="20"/>
          <w:szCs w:val="20"/>
        </w:rPr>
      </w:pPr>
    </w:p>
    <w:p w:rsidR="00216592" w:rsidRPr="002C3204" w:rsidRDefault="00E8363B" w:rsidP="007927ED">
      <w:pPr>
        <w:pStyle w:val="Nagwek2"/>
        <w:numPr>
          <w:ilvl w:val="0"/>
          <w:numId w:val="8"/>
        </w:numPr>
      </w:pPr>
      <w:r w:rsidRPr="002C3204">
        <w:t xml:space="preserve"> </w:t>
      </w:r>
      <w:r w:rsidR="00216592" w:rsidRPr="002C3204">
        <w:t>Współpraca DOT z Polską Organizacją Turystyczną i Polskimi Ośr</w:t>
      </w:r>
      <w:r w:rsidR="001F5D44" w:rsidRPr="002C3204">
        <w:t>odkami Informacji Turystycznej</w:t>
      </w:r>
    </w:p>
    <w:p w:rsidR="00216592" w:rsidRPr="00DA4C63" w:rsidRDefault="00216592" w:rsidP="0071174A">
      <w:pPr>
        <w:spacing w:line="360" w:lineRule="auto"/>
        <w:ind w:firstLine="708"/>
        <w:jc w:val="both"/>
        <w:rPr>
          <w:rFonts w:ascii="Verdana" w:hAnsi="Verdana"/>
          <w:sz w:val="20"/>
          <w:szCs w:val="20"/>
        </w:rPr>
      </w:pPr>
      <w:r w:rsidRPr="00DA4C63">
        <w:rPr>
          <w:rFonts w:ascii="Verdana" w:hAnsi="Verdana"/>
          <w:sz w:val="20"/>
          <w:szCs w:val="20"/>
        </w:rPr>
        <w:t>W 201</w:t>
      </w:r>
      <w:r w:rsidR="005103FC" w:rsidRPr="00DA4C63">
        <w:rPr>
          <w:rFonts w:ascii="Verdana" w:hAnsi="Verdana"/>
          <w:sz w:val="20"/>
          <w:szCs w:val="20"/>
        </w:rPr>
        <w:t>6</w:t>
      </w:r>
      <w:r w:rsidRPr="00DA4C63">
        <w:rPr>
          <w:rFonts w:ascii="Verdana" w:hAnsi="Verdana"/>
          <w:sz w:val="20"/>
          <w:szCs w:val="20"/>
        </w:rPr>
        <w:t xml:space="preserve"> roku Dolnośląska Organizacja Turystyczna we współpracy z Polską Organizacją Turystyczną oraz </w:t>
      </w:r>
      <w:r w:rsidR="005103FC" w:rsidRPr="00DA4C63">
        <w:rPr>
          <w:rFonts w:ascii="Verdana" w:hAnsi="Verdana"/>
          <w:sz w:val="20"/>
          <w:szCs w:val="20"/>
        </w:rPr>
        <w:t>Zagranicznymi Ośrodkami POT</w:t>
      </w:r>
      <w:r w:rsidRPr="00DA4C63">
        <w:rPr>
          <w:rFonts w:ascii="Verdana" w:hAnsi="Verdana"/>
          <w:sz w:val="20"/>
          <w:szCs w:val="20"/>
        </w:rPr>
        <w:t xml:space="preserve"> przygotowała </w:t>
      </w:r>
      <w:r w:rsidR="00687048" w:rsidRPr="00DA4C63">
        <w:rPr>
          <w:rFonts w:ascii="Verdana" w:hAnsi="Verdana"/>
          <w:sz w:val="20"/>
          <w:szCs w:val="20"/>
        </w:rPr>
        <w:t>prezentacje na zagranicznych targach ITB w Berlinie</w:t>
      </w:r>
      <w:r w:rsidR="005103FC" w:rsidRPr="00DA4C63">
        <w:rPr>
          <w:rFonts w:ascii="Verdana" w:hAnsi="Verdana"/>
          <w:sz w:val="20"/>
          <w:szCs w:val="20"/>
        </w:rPr>
        <w:t xml:space="preserve">, </w:t>
      </w:r>
      <w:proofErr w:type="spellStart"/>
      <w:r w:rsidR="005103FC" w:rsidRPr="00DA4C63">
        <w:rPr>
          <w:rFonts w:ascii="Verdana" w:hAnsi="Verdana"/>
          <w:sz w:val="20"/>
          <w:szCs w:val="20"/>
        </w:rPr>
        <w:t>Vakantebeurs</w:t>
      </w:r>
      <w:proofErr w:type="spellEnd"/>
      <w:r w:rsidR="005103FC" w:rsidRPr="00DA4C63">
        <w:rPr>
          <w:rFonts w:ascii="Verdana" w:hAnsi="Verdana"/>
          <w:sz w:val="20"/>
          <w:szCs w:val="20"/>
        </w:rPr>
        <w:t xml:space="preserve"> Utrecht oraz </w:t>
      </w:r>
      <w:proofErr w:type="spellStart"/>
      <w:r w:rsidR="005103FC" w:rsidRPr="00DA4C63">
        <w:rPr>
          <w:rFonts w:ascii="Verdana" w:hAnsi="Verdana"/>
          <w:sz w:val="20"/>
          <w:szCs w:val="20"/>
        </w:rPr>
        <w:t>Ferien</w:t>
      </w:r>
      <w:proofErr w:type="spellEnd"/>
      <w:r w:rsidR="005103FC" w:rsidRPr="00DA4C63">
        <w:rPr>
          <w:rFonts w:ascii="Verdana" w:hAnsi="Verdana"/>
          <w:sz w:val="20"/>
          <w:szCs w:val="20"/>
        </w:rPr>
        <w:t xml:space="preserve"> </w:t>
      </w:r>
      <w:proofErr w:type="spellStart"/>
      <w:r w:rsidR="005103FC" w:rsidRPr="00DA4C63">
        <w:rPr>
          <w:rFonts w:ascii="Verdana" w:hAnsi="Verdana"/>
          <w:sz w:val="20"/>
          <w:szCs w:val="20"/>
        </w:rPr>
        <w:t>Messe</w:t>
      </w:r>
      <w:proofErr w:type="spellEnd"/>
      <w:r w:rsidR="005103FC" w:rsidRPr="00DA4C63">
        <w:rPr>
          <w:rFonts w:ascii="Verdana" w:hAnsi="Verdana"/>
          <w:sz w:val="20"/>
          <w:szCs w:val="20"/>
        </w:rPr>
        <w:t xml:space="preserve"> Wiedeń. Współpracowaliśmy też </w:t>
      </w:r>
      <w:r w:rsidR="00687048" w:rsidRPr="00DA4C63">
        <w:rPr>
          <w:rFonts w:ascii="Verdana" w:hAnsi="Verdana"/>
          <w:sz w:val="20"/>
          <w:szCs w:val="20"/>
        </w:rPr>
        <w:t xml:space="preserve"> </w:t>
      </w:r>
      <w:r w:rsidR="005103FC" w:rsidRPr="00DA4C63">
        <w:rPr>
          <w:rFonts w:ascii="Verdana" w:hAnsi="Verdana"/>
          <w:sz w:val="20"/>
          <w:szCs w:val="20"/>
        </w:rPr>
        <w:t xml:space="preserve">przy organizacji </w:t>
      </w:r>
      <w:r w:rsidR="00687048" w:rsidRPr="00DA4C63">
        <w:rPr>
          <w:rFonts w:ascii="Verdana" w:hAnsi="Verdana"/>
          <w:sz w:val="20"/>
          <w:szCs w:val="20"/>
        </w:rPr>
        <w:t>szereg</w:t>
      </w:r>
      <w:r w:rsidR="005103FC" w:rsidRPr="00DA4C63">
        <w:rPr>
          <w:rFonts w:ascii="Verdana" w:hAnsi="Verdana"/>
          <w:sz w:val="20"/>
          <w:szCs w:val="20"/>
        </w:rPr>
        <w:t>u</w:t>
      </w:r>
      <w:r w:rsidRPr="00DA4C63">
        <w:rPr>
          <w:rFonts w:ascii="Verdana" w:hAnsi="Verdana"/>
          <w:sz w:val="20"/>
          <w:szCs w:val="20"/>
        </w:rPr>
        <w:t xml:space="preserve"> </w:t>
      </w:r>
      <w:proofErr w:type="spellStart"/>
      <w:r w:rsidRPr="00DA4C63">
        <w:rPr>
          <w:rFonts w:ascii="Verdana" w:hAnsi="Verdana"/>
          <w:sz w:val="20"/>
          <w:szCs w:val="20"/>
        </w:rPr>
        <w:t>study</w:t>
      </w:r>
      <w:proofErr w:type="spellEnd"/>
      <w:r w:rsidRPr="00DA4C63">
        <w:rPr>
          <w:rFonts w:ascii="Verdana" w:hAnsi="Verdana"/>
          <w:sz w:val="20"/>
          <w:szCs w:val="20"/>
        </w:rPr>
        <w:t xml:space="preserve"> tour dla dziennikarzy i touroperatorów, </w:t>
      </w:r>
      <w:r w:rsidR="005103FC" w:rsidRPr="00DA4C63">
        <w:rPr>
          <w:rFonts w:ascii="Verdana" w:hAnsi="Verdana"/>
          <w:sz w:val="20"/>
          <w:szCs w:val="20"/>
        </w:rPr>
        <w:t>a także podjęliśmy</w:t>
      </w:r>
      <w:r w:rsidR="00687048" w:rsidRPr="00DA4C63">
        <w:rPr>
          <w:rFonts w:ascii="Verdana" w:hAnsi="Verdana"/>
          <w:sz w:val="20"/>
          <w:szCs w:val="20"/>
        </w:rPr>
        <w:t xml:space="preserve"> wiele innych działań promocyjnych.</w:t>
      </w:r>
      <w:r w:rsidRPr="00DA4C63">
        <w:rPr>
          <w:rFonts w:ascii="Verdana" w:hAnsi="Verdana"/>
          <w:b/>
          <w:sz w:val="20"/>
          <w:szCs w:val="20"/>
        </w:rPr>
        <w:t xml:space="preserve"> </w:t>
      </w:r>
      <w:r w:rsidRPr="00DA4C63">
        <w:rPr>
          <w:rFonts w:ascii="Verdana" w:hAnsi="Verdana"/>
          <w:sz w:val="20"/>
          <w:szCs w:val="20"/>
        </w:rPr>
        <w:t>Do najważniejszych wspólnych przedsięwzięć należały:</w:t>
      </w:r>
    </w:p>
    <w:p w:rsidR="005103FC" w:rsidRPr="00DA4C63" w:rsidRDefault="005103FC" w:rsidP="007927ED">
      <w:pPr>
        <w:numPr>
          <w:ilvl w:val="0"/>
          <w:numId w:val="3"/>
        </w:numPr>
        <w:spacing w:after="0" w:line="360" w:lineRule="auto"/>
        <w:ind w:left="1066" w:hanging="357"/>
        <w:jc w:val="both"/>
        <w:rPr>
          <w:rFonts w:ascii="Verdana" w:hAnsi="Verdana"/>
          <w:sz w:val="20"/>
          <w:szCs w:val="20"/>
        </w:rPr>
      </w:pPr>
      <w:r w:rsidRPr="00DA4C63">
        <w:rPr>
          <w:rFonts w:ascii="Verdana" w:hAnsi="Verdana"/>
          <w:sz w:val="20"/>
          <w:szCs w:val="20"/>
        </w:rPr>
        <w:t>Konsultacje w zakresie ustalania planu promocji Polskiej Organizacji Turystycznej na lata 2017 - 2018</w:t>
      </w:r>
    </w:p>
    <w:p w:rsidR="00FB545A" w:rsidRPr="00DA4C63" w:rsidRDefault="000941AA" w:rsidP="007927ED">
      <w:pPr>
        <w:numPr>
          <w:ilvl w:val="0"/>
          <w:numId w:val="3"/>
        </w:numPr>
        <w:spacing w:after="0" w:line="360" w:lineRule="auto"/>
        <w:ind w:left="1066" w:hanging="357"/>
        <w:jc w:val="both"/>
        <w:rPr>
          <w:rFonts w:ascii="Verdana" w:hAnsi="Verdana"/>
          <w:sz w:val="20"/>
          <w:szCs w:val="20"/>
        </w:rPr>
      </w:pPr>
      <w:r>
        <w:rPr>
          <w:rFonts w:ascii="Verdana" w:hAnsi="Verdana"/>
          <w:sz w:val="20"/>
          <w:szCs w:val="20"/>
        </w:rPr>
        <w:t>O</w:t>
      </w:r>
      <w:r w:rsidR="00FB545A" w:rsidRPr="00DA4C63">
        <w:rPr>
          <w:rFonts w:ascii="Verdana" w:hAnsi="Verdana"/>
          <w:sz w:val="20"/>
          <w:szCs w:val="20"/>
        </w:rPr>
        <w:t xml:space="preserve">rganizacja </w:t>
      </w:r>
      <w:proofErr w:type="spellStart"/>
      <w:r w:rsidR="00FB545A" w:rsidRPr="00DA4C63">
        <w:rPr>
          <w:rFonts w:ascii="Verdana" w:hAnsi="Verdana"/>
          <w:sz w:val="20"/>
          <w:szCs w:val="20"/>
        </w:rPr>
        <w:t>study</w:t>
      </w:r>
      <w:proofErr w:type="spellEnd"/>
      <w:r w:rsidR="00FB545A" w:rsidRPr="00DA4C63">
        <w:rPr>
          <w:rFonts w:ascii="Verdana" w:hAnsi="Verdana"/>
          <w:sz w:val="20"/>
          <w:szCs w:val="20"/>
        </w:rPr>
        <w:t xml:space="preserve"> tour dla  touroperatorów i dziennikarzy we współpracy z POT i </w:t>
      </w:r>
      <w:r w:rsidR="005103FC" w:rsidRPr="00DA4C63">
        <w:rPr>
          <w:rFonts w:ascii="Verdana" w:hAnsi="Verdana"/>
          <w:sz w:val="20"/>
          <w:szCs w:val="20"/>
        </w:rPr>
        <w:t>ZOPOT</w:t>
      </w:r>
      <w:r w:rsidR="00110658" w:rsidRPr="00DA4C63">
        <w:rPr>
          <w:rFonts w:ascii="Verdana" w:hAnsi="Verdana"/>
          <w:sz w:val="20"/>
          <w:szCs w:val="20"/>
        </w:rPr>
        <w:t>;</w:t>
      </w:r>
    </w:p>
    <w:p w:rsidR="00FB545A" w:rsidRPr="00DA4C63" w:rsidRDefault="000941AA" w:rsidP="007927ED">
      <w:pPr>
        <w:numPr>
          <w:ilvl w:val="0"/>
          <w:numId w:val="3"/>
        </w:numPr>
        <w:spacing w:after="0" w:line="360" w:lineRule="auto"/>
        <w:ind w:left="1066" w:hanging="357"/>
        <w:jc w:val="both"/>
        <w:rPr>
          <w:rFonts w:ascii="Verdana" w:hAnsi="Verdana"/>
          <w:sz w:val="20"/>
          <w:szCs w:val="20"/>
        </w:rPr>
      </w:pPr>
      <w:r>
        <w:rPr>
          <w:rFonts w:ascii="Verdana" w:hAnsi="Verdana"/>
          <w:sz w:val="20"/>
          <w:szCs w:val="20"/>
        </w:rPr>
        <w:t>U</w:t>
      </w:r>
      <w:r w:rsidR="00FB545A" w:rsidRPr="00DA4C63">
        <w:rPr>
          <w:rFonts w:ascii="Verdana" w:hAnsi="Verdana"/>
          <w:sz w:val="20"/>
          <w:szCs w:val="20"/>
        </w:rPr>
        <w:t>dział w stoiskach narodowych organizowanych na zagranicznych targach turystycznych</w:t>
      </w:r>
      <w:r w:rsidR="00110658" w:rsidRPr="00DA4C63">
        <w:rPr>
          <w:rFonts w:ascii="Verdana" w:hAnsi="Verdana"/>
          <w:sz w:val="20"/>
          <w:szCs w:val="20"/>
        </w:rPr>
        <w:t>;</w:t>
      </w:r>
      <w:r w:rsidR="00FB545A" w:rsidRPr="00DA4C63">
        <w:rPr>
          <w:rFonts w:ascii="Verdana" w:hAnsi="Verdana"/>
          <w:sz w:val="20"/>
          <w:szCs w:val="20"/>
        </w:rPr>
        <w:t xml:space="preserve">   </w:t>
      </w:r>
    </w:p>
    <w:p w:rsidR="00FB545A" w:rsidRPr="00DA4C63" w:rsidRDefault="000941AA" w:rsidP="007927ED">
      <w:pPr>
        <w:numPr>
          <w:ilvl w:val="0"/>
          <w:numId w:val="3"/>
        </w:numPr>
        <w:spacing w:after="0" w:line="360" w:lineRule="auto"/>
        <w:jc w:val="both"/>
        <w:rPr>
          <w:rFonts w:ascii="Verdana" w:hAnsi="Verdana"/>
          <w:sz w:val="20"/>
          <w:szCs w:val="20"/>
        </w:rPr>
      </w:pPr>
      <w:r>
        <w:rPr>
          <w:rFonts w:ascii="Verdana" w:hAnsi="Verdana"/>
          <w:sz w:val="20"/>
          <w:szCs w:val="20"/>
        </w:rPr>
        <w:t>P</w:t>
      </w:r>
      <w:r w:rsidR="00FB545A" w:rsidRPr="00DA4C63">
        <w:rPr>
          <w:rFonts w:ascii="Verdana" w:hAnsi="Verdana"/>
          <w:sz w:val="20"/>
          <w:szCs w:val="20"/>
        </w:rPr>
        <w:t>artycypacja w projekcie promocyjnym POT oraz Niemieckiej Centrali Turystyki pn. „</w:t>
      </w:r>
      <w:r w:rsidR="00B75DAB">
        <w:rPr>
          <w:rFonts w:ascii="Verdana" w:hAnsi="Verdana"/>
          <w:sz w:val="20"/>
          <w:szCs w:val="20"/>
        </w:rPr>
        <w:t>Partnerstwo</w:t>
      </w:r>
      <w:r w:rsidR="00FB545A" w:rsidRPr="00DA4C63">
        <w:rPr>
          <w:rFonts w:ascii="Verdana" w:hAnsi="Verdana"/>
          <w:sz w:val="20"/>
          <w:szCs w:val="20"/>
        </w:rPr>
        <w:t xml:space="preserve"> Odry”</w:t>
      </w:r>
      <w:r w:rsidR="00110658" w:rsidRPr="00DA4C63">
        <w:rPr>
          <w:rFonts w:ascii="Verdana" w:hAnsi="Verdana"/>
          <w:sz w:val="20"/>
          <w:szCs w:val="20"/>
        </w:rPr>
        <w:t>;</w:t>
      </w:r>
    </w:p>
    <w:p w:rsidR="00691045" w:rsidRPr="00DA4C63" w:rsidRDefault="00691045" w:rsidP="007927ED">
      <w:pPr>
        <w:numPr>
          <w:ilvl w:val="0"/>
          <w:numId w:val="3"/>
        </w:numPr>
        <w:spacing w:after="0" w:line="360" w:lineRule="auto"/>
        <w:jc w:val="both"/>
        <w:rPr>
          <w:rFonts w:ascii="Verdana" w:hAnsi="Verdana"/>
          <w:sz w:val="20"/>
          <w:szCs w:val="20"/>
        </w:rPr>
      </w:pPr>
      <w:r w:rsidRPr="00DA4C63">
        <w:rPr>
          <w:rFonts w:ascii="Verdana" w:hAnsi="Verdana"/>
          <w:sz w:val="20"/>
          <w:szCs w:val="20"/>
        </w:rPr>
        <w:t xml:space="preserve">Rozbudowa Polskiego Narodowego Portalu Turystycznego </w:t>
      </w:r>
      <w:hyperlink r:id="rId18" w:history="1">
        <w:r w:rsidRPr="00DA4C63">
          <w:rPr>
            <w:rStyle w:val="Hipercze"/>
            <w:rFonts w:ascii="Verdana" w:hAnsi="Verdana"/>
            <w:color w:val="auto"/>
            <w:sz w:val="20"/>
            <w:szCs w:val="20"/>
          </w:rPr>
          <w:t>www.polska.travel</w:t>
        </w:r>
      </w:hyperlink>
      <w:r w:rsidRPr="00DA4C63">
        <w:rPr>
          <w:rFonts w:ascii="Verdana" w:hAnsi="Verdana"/>
          <w:sz w:val="20"/>
          <w:szCs w:val="20"/>
        </w:rPr>
        <w:t xml:space="preserve"> w zakresie baz dany</w:t>
      </w:r>
      <w:r w:rsidR="005103FC" w:rsidRPr="00DA4C63">
        <w:rPr>
          <w:rFonts w:ascii="Verdana" w:hAnsi="Verdana"/>
          <w:sz w:val="20"/>
          <w:szCs w:val="20"/>
        </w:rPr>
        <w:t>ch z województwa dolnośląskiego;</w:t>
      </w:r>
    </w:p>
    <w:p w:rsidR="00B75472" w:rsidRPr="00DA4C63" w:rsidRDefault="00B75472" w:rsidP="007927ED">
      <w:pPr>
        <w:numPr>
          <w:ilvl w:val="0"/>
          <w:numId w:val="3"/>
        </w:numPr>
        <w:spacing w:after="0" w:line="360" w:lineRule="auto"/>
        <w:jc w:val="both"/>
        <w:rPr>
          <w:rFonts w:ascii="Verdana" w:hAnsi="Verdana"/>
          <w:sz w:val="20"/>
          <w:szCs w:val="20"/>
        </w:rPr>
      </w:pPr>
      <w:r w:rsidRPr="00DA4C63">
        <w:rPr>
          <w:rFonts w:ascii="Verdana" w:hAnsi="Verdana"/>
          <w:sz w:val="20"/>
          <w:szCs w:val="20"/>
        </w:rPr>
        <w:t>Współpraca przy realizacji projektu „Promujmy Polskę Razem” Polskiej Organizacji Turystycznej i prowad</w:t>
      </w:r>
      <w:r w:rsidR="005103FC" w:rsidRPr="00DA4C63">
        <w:rPr>
          <w:rFonts w:ascii="Verdana" w:hAnsi="Verdana"/>
          <w:sz w:val="20"/>
          <w:szCs w:val="20"/>
        </w:rPr>
        <w:t>zenie turystycznego Call Center;</w:t>
      </w:r>
    </w:p>
    <w:p w:rsidR="00C8090C" w:rsidRPr="00DA4C63" w:rsidRDefault="00C8090C" w:rsidP="007927ED">
      <w:pPr>
        <w:numPr>
          <w:ilvl w:val="0"/>
          <w:numId w:val="3"/>
        </w:numPr>
        <w:spacing w:after="0" w:line="360" w:lineRule="auto"/>
        <w:jc w:val="both"/>
        <w:rPr>
          <w:rFonts w:ascii="Verdana" w:hAnsi="Verdana"/>
          <w:sz w:val="20"/>
          <w:szCs w:val="20"/>
        </w:rPr>
      </w:pPr>
      <w:r w:rsidRPr="00DA4C63">
        <w:rPr>
          <w:rFonts w:ascii="Verdana" w:hAnsi="Verdana"/>
          <w:sz w:val="20"/>
          <w:szCs w:val="20"/>
        </w:rPr>
        <w:t>Organizacja etapu regionalnego konkursu na Najlepszy Produkt Turystyczny Po</w:t>
      </w:r>
      <w:r w:rsidR="005103FC" w:rsidRPr="00DA4C63">
        <w:rPr>
          <w:rFonts w:ascii="Verdana" w:hAnsi="Verdana"/>
          <w:sz w:val="20"/>
          <w:szCs w:val="20"/>
        </w:rPr>
        <w:t>lskiej Organizacji Turystycznej;</w:t>
      </w:r>
    </w:p>
    <w:p w:rsidR="005103FC" w:rsidRDefault="005103FC" w:rsidP="007927ED">
      <w:pPr>
        <w:numPr>
          <w:ilvl w:val="0"/>
          <w:numId w:val="3"/>
        </w:numPr>
        <w:spacing w:after="0" w:line="360" w:lineRule="auto"/>
        <w:jc w:val="both"/>
        <w:rPr>
          <w:rFonts w:ascii="Verdana" w:hAnsi="Verdana"/>
          <w:sz w:val="20"/>
          <w:szCs w:val="20"/>
        </w:rPr>
      </w:pPr>
      <w:r w:rsidRPr="00DA4C63">
        <w:rPr>
          <w:rFonts w:ascii="Verdana" w:hAnsi="Verdana"/>
          <w:sz w:val="20"/>
          <w:szCs w:val="20"/>
        </w:rPr>
        <w:t xml:space="preserve">Utrzymanie i aktualizacja informacji w sieci 12 </w:t>
      </w:r>
      <w:proofErr w:type="spellStart"/>
      <w:r w:rsidRPr="00DA4C63">
        <w:rPr>
          <w:rFonts w:ascii="Verdana" w:hAnsi="Verdana"/>
          <w:sz w:val="20"/>
          <w:szCs w:val="20"/>
        </w:rPr>
        <w:t>infokiosków</w:t>
      </w:r>
      <w:proofErr w:type="spellEnd"/>
      <w:r w:rsidRPr="00DA4C63">
        <w:rPr>
          <w:rFonts w:ascii="Verdana" w:hAnsi="Verdana"/>
          <w:sz w:val="20"/>
          <w:szCs w:val="20"/>
        </w:rPr>
        <w:t xml:space="preserve"> w ramach wspólnego z POT Projektu Wdrożenie urządzeń prezentacyjnych.</w:t>
      </w:r>
    </w:p>
    <w:p w:rsidR="00DB717E" w:rsidRDefault="00DB717E" w:rsidP="007927ED">
      <w:pPr>
        <w:numPr>
          <w:ilvl w:val="0"/>
          <w:numId w:val="3"/>
        </w:numPr>
        <w:spacing w:after="0" w:line="360" w:lineRule="auto"/>
        <w:jc w:val="both"/>
        <w:rPr>
          <w:rFonts w:ascii="Verdana" w:hAnsi="Verdana"/>
          <w:sz w:val="20"/>
          <w:szCs w:val="20"/>
        </w:rPr>
      </w:pPr>
      <w:r>
        <w:rPr>
          <w:rFonts w:ascii="Verdana" w:hAnsi="Verdana"/>
          <w:sz w:val="20"/>
          <w:szCs w:val="20"/>
        </w:rPr>
        <w:t>Organizacja warsztatów Wiedza i Współpraca kluczem do sukcesu – kwiecień 2016 Wałbrzych</w:t>
      </w:r>
    </w:p>
    <w:p w:rsidR="00B75DAB" w:rsidRPr="00DA4C63" w:rsidRDefault="00B75DAB" w:rsidP="004C0785">
      <w:pPr>
        <w:spacing w:after="0" w:line="360" w:lineRule="auto"/>
        <w:ind w:left="1068"/>
        <w:jc w:val="both"/>
        <w:rPr>
          <w:rFonts w:ascii="Verdana" w:hAnsi="Verdana"/>
          <w:sz w:val="20"/>
          <w:szCs w:val="20"/>
        </w:rPr>
      </w:pPr>
    </w:p>
    <w:p w:rsidR="00FB545A" w:rsidRPr="000B0A67" w:rsidRDefault="00FB545A" w:rsidP="0071174A">
      <w:pPr>
        <w:pStyle w:val="Nagwek4"/>
        <w:widowControl/>
        <w:tabs>
          <w:tab w:val="num" w:pos="1080"/>
        </w:tabs>
        <w:suppressAutoHyphens w:val="0"/>
        <w:overflowPunct/>
        <w:autoSpaceDE/>
        <w:spacing w:before="0" w:after="0" w:line="360" w:lineRule="auto"/>
        <w:ind w:left="1080" w:hanging="720"/>
        <w:jc w:val="both"/>
        <w:textAlignment w:val="auto"/>
        <w:rPr>
          <w:rFonts w:ascii="Verdana" w:hAnsi="Verdana"/>
          <w:sz w:val="20"/>
          <w:szCs w:val="20"/>
        </w:rPr>
      </w:pPr>
    </w:p>
    <w:p w:rsidR="00216592" w:rsidRPr="002C3204" w:rsidRDefault="00216592" w:rsidP="007927ED">
      <w:pPr>
        <w:pStyle w:val="Nagwek2"/>
        <w:numPr>
          <w:ilvl w:val="0"/>
          <w:numId w:val="8"/>
        </w:numPr>
      </w:pPr>
      <w:r w:rsidRPr="002C3204">
        <w:t>Współpraca DOT z Urzędem Marszałkowskim Województwa Dolnośląskiego oraz Sejmikiem Województwa Dolnośląskiego.</w:t>
      </w:r>
      <w:r w:rsidR="007F2947" w:rsidRPr="002C3204">
        <w:t xml:space="preserve"> </w:t>
      </w:r>
    </w:p>
    <w:p w:rsidR="00AA1E71" w:rsidRPr="002C3204" w:rsidRDefault="00AA1E71" w:rsidP="00CD42F5">
      <w:pPr>
        <w:pStyle w:val="Bezodstpw"/>
        <w:spacing w:line="360" w:lineRule="auto"/>
        <w:ind w:left="1068"/>
        <w:jc w:val="both"/>
        <w:rPr>
          <w:rFonts w:ascii="Verdana" w:hAnsi="Verdana"/>
          <w:sz w:val="20"/>
          <w:szCs w:val="20"/>
          <w:lang w:eastAsia="ar-SA"/>
        </w:rPr>
      </w:pPr>
    </w:p>
    <w:p w:rsidR="00FB545A" w:rsidRPr="00DA4C63" w:rsidRDefault="00110658" w:rsidP="007927ED">
      <w:pPr>
        <w:pStyle w:val="Bezodstpw"/>
        <w:numPr>
          <w:ilvl w:val="0"/>
          <w:numId w:val="2"/>
        </w:numPr>
        <w:spacing w:line="360" w:lineRule="auto"/>
        <w:jc w:val="both"/>
        <w:rPr>
          <w:rFonts w:ascii="Verdana" w:hAnsi="Verdana"/>
          <w:sz w:val="20"/>
          <w:szCs w:val="20"/>
        </w:rPr>
      </w:pPr>
      <w:r w:rsidRPr="00DA4C63">
        <w:rPr>
          <w:rFonts w:ascii="Verdana" w:hAnsi="Verdana"/>
          <w:sz w:val="20"/>
          <w:szCs w:val="20"/>
        </w:rPr>
        <w:t>p</w:t>
      </w:r>
      <w:r w:rsidR="00FB545A" w:rsidRPr="00DA4C63">
        <w:rPr>
          <w:rFonts w:ascii="Verdana" w:hAnsi="Verdana"/>
          <w:sz w:val="20"/>
          <w:szCs w:val="20"/>
        </w:rPr>
        <w:t>rowadzenie Dolnośląskich Punktów Informacji Turystycznej we Wrocławiu</w:t>
      </w:r>
      <w:r w:rsidRPr="00DA4C63">
        <w:rPr>
          <w:rFonts w:ascii="Verdana" w:hAnsi="Verdana"/>
          <w:sz w:val="20"/>
          <w:szCs w:val="20"/>
        </w:rPr>
        <w:t>;</w:t>
      </w:r>
    </w:p>
    <w:p w:rsidR="00FB545A" w:rsidRPr="00DA4C63" w:rsidRDefault="00FB545A" w:rsidP="007927ED">
      <w:pPr>
        <w:numPr>
          <w:ilvl w:val="0"/>
          <w:numId w:val="2"/>
        </w:numPr>
        <w:spacing w:after="0" w:line="360" w:lineRule="auto"/>
        <w:jc w:val="both"/>
        <w:rPr>
          <w:rFonts w:ascii="Verdana" w:hAnsi="Verdana"/>
          <w:sz w:val="20"/>
          <w:szCs w:val="20"/>
        </w:rPr>
      </w:pPr>
      <w:r w:rsidRPr="00DA4C63">
        <w:rPr>
          <w:rFonts w:ascii="Verdana" w:hAnsi="Verdana"/>
          <w:sz w:val="20"/>
          <w:szCs w:val="20"/>
        </w:rPr>
        <w:t>udział w posiedzeniach Komisji Rozwoju Turystyki, Rekreacji i Sportu Sejmiku Województwa</w:t>
      </w:r>
      <w:r w:rsidR="00110658" w:rsidRPr="00DA4C63">
        <w:rPr>
          <w:rFonts w:ascii="Verdana" w:hAnsi="Verdana"/>
          <w:sz w:val="20"/>
          <w:szCs w:val="20"/>
        </w:rPr>
        <w:t xml:space="preserve"> z prezentacjami merytorycznymi;</w:t>
      </w:r>
    </w:p>
    <w:p w:rsidR="00456708" w:rsidRPr="00DA4C63" w:rsidRDefault="00110658" w:rsidP="007927ED">
      <w:pPr>
        <w:numPr>
          <w:ilvl w:val="0"/>
          <w:numId w:val="2"/>
        </w:numPr>
        <w:spacing w:after="0" w:line="360" w:lineRule="auto"/>
        <w:jc w:val="both"/>
        <w:rPr>
          <w:rFonts w:ascii="Verdana" w:hAnsi="Verdana"/>
          <w:sz w:val="20"/>
          <w:szCs w:val="20"/>
        </w:rPr>
      </w:pPr>
      <w:r w:rsidRPr="00DA4C63">
        <w:rPr>
          <w:rFonts w:ascii="Verdana" w:hAnsi="Verdana"/>
          <w:bCs/>
          <w:sz w:val="20"/>
          <w:szCs w:val="20"/>
        </w:rPr>
        <w:t>w</w:t>
      </w:r>
      <w:r w:rsidR="00FB545A" w:rsidRPr="00DA4C63">
        <w:rPr>
          <w:rFonts w:ascii="Verdana" w:hAnsi="Verdana"/>
          <w:bCs/>
          <w:sz w:val="20"/>
          <w:szCs w:val="20"/>
        </w:rPr>
        <w:t xml:space="preserve"> ramach współpracy zrealizowano </w:t>
      </w:r>
      <w:r w:rsidR="00CD42F5" w:rsidRPr="00DA4C63">
        <w:rPr>
          <w:rFonts w:ascii="Verdana" w:hAnsi="Verdana"/>
          <w:bCs/>
          <w:sz w:val="20"/>
          <w:szCs w:val="20"/>
        </w:rPr>
        <w:t>wizyty studyjne dziennikarzy zapraszanych przez Urząd Marszałkowski Województwa Dolnośląskiego</w:t>
      </w:r>
    </w:p>
    <w:p w:rsidR="003611E0" w:rsidRPr="009A6FFA" w:rsidRDefault="00655803" w:rsidP="007927ED">
      <w:pPr>
        <w:numPr>
          <w:ilvl w:val="0"/>
          <w:numId w:val="2"/>
        </w:numPr>
        <w:spacing w:after="0" w:line="360" w:lineRule="auto"/>
        <w:jc w:val="both"/>
        <w:rPr>
          <w:rFonts w:ascii="Verdana" w:hAnsi="Verdana"/>
          <w:sz w:val="20"/>
          <w:szCs w:val="20"/>
        </w:rPr>
      </w:pPr>
      <w:r w:rsidRPr="00DA4C63">
        <w:rPr>
          <w:rFonts w:ascii="Verdana" w:hAnsi="Verdana"/>
          <w:bCs/>
          <w:sz w:val="20"/>
          <w:szCs w:val="20"/>
        </w:rPr>
        <w:t>„</w:t>
      </w:r>
      <w:r w:rsidR="00DA4C63" w:rsidRPr="00DA4C63">
        <w:rPr>
          <w:rFonts w:ascii="Verdana" w:hAnsi="Verdana"/>
          <w:bCs/>
          <w:sz w:val="20"/>
          <w:szCs w:val="20"/>
        </w:rPr>
        <w:t>Sanktuaria Maryjne na Dolnym Śląsku w dokumentach archiwalnych</w:t>
      </w:r>
      <w:r w:rsidRPr="00DA4C63">
        <w:rPr>
          <w:rFonts w:ascii="Verdana" w:hAnsi="Verdana"/>
          <w:bCs/>
          <w:sz w:val="20"/>
          <w:szCs w:val="20"/>
        </w:rPr>
        <w:t>”</w:t>
      </w:r>
      <w:r w:rsidR="00E3209C" w:rsidRPr="00DA4C63">
        <w:rPr>
          <w:rFonts w:ascii="Verdana" w:hAnsi="Verdana"/>
          <w:bCs/>
          <w:sz w:val="20"/>
          <w:szCs w:val="20"/>
        </w:rPr>
        <w:t xml:space="preserve"> – DOT – UMWD – Archiwum Państwowe</w:t>
      </w:r>
      <w:r w:rsidRPr="00DA4C63">
        <w:rPr>
          <w:rFonts w:ascii="Verdana" w:hAnsi="Verdana"/>
          <w:bCs/>
          <w:sz w:val="20"/>
          <w:szCs w:val="20"/>
        </w:rPr>
        <w:t xml:space="preserve"> – wspólne wydanie  albumu w oparciu o materiały archiwalne.</w:t>
      </w:r>
      <w:r w:rsidR="003611E0" w:rsidRPr="00DA4C63">
        <w:rPr>
          <w:rFonts w:ascii="Verdana" w:hAnsi="Verdana"/>
          <w:bCs/>
          <w:sz w:val="20"/>
          <w:szCs w:val="20"/>
        </w:rPr>
        <w:t xml:space="preserve"> </w:t>
      </w:r>
    </w:p>
    <w:p w:rsidR="00B93872" w:rsidRDefault="009A6FFA" w:rsidP="00B93872">
      <w:pPr>
        <w:numPr>
          <w:ilvl w:val="0"/>
          <w:numId w:val="2"/>
        </w:numPr>
        <w:spacing w:after="0" w:line="360" w:lineRule="auto"/>
        <w:jc w:val="both"/>
        <w:rPr>
          <w:rFonts w:ascii="Verdana" w:hAnsi="Verdana"/>
          <w:sz w:val="20"/>
          <w:szCs w:val="20"/>
        </w:rPr>
      </w:pPr>
      <w:r w:rsidRPr="009A6FFA">
        <w:rPr>
          <w:rFonts w:ascii="Verdana" w:hAnsi="Verdana"/>
          <w:sz w:val="20"/>
          <w:szCs w:val="20"/>
        </w:rPr>
        <w:t>Współpraca przy organizacji Otwarcia</w:t>
      </w:r>
      <w:r w:rsidR="00B75DAB" w:rsidRPr="009A6FFA">
        <w:rPr>
          <w:rFonts w:ascii="Verdana" w:hAnsi="Verdana"/>
          <w:sz w:val="20"/>
          <w:szCs w:val="20"/>
        </w:rPr>
        <w:t xml:space="preserve"> Sezonu Zimowego 17.12.2016 </w:t>
      </w:r>
      <w:r w:rsidRPr="009A6FFA">
        <w:rPr>
          <w:rFonts w:ascii="Verdana" w:hAnsi="Verdana"/>
          <w:sz w:val="20"/>
          <w:szCs w:val="20"/>
        </w:rPr>
        <w:t xml:space="preserve">w </w:t>
      </w:r>
      <w:r w:rsidR="00B75DAB" w:rsidRPr="009A6FFA">
        <w:rPr>
          <w:rFonts w:ascii="Verdana" w:hAnsi="Verdana"/>
          <w:sz w:val="20"/>
          <w:szCs w:val="20"/>
        </w:rPr>
        <w:t>Karpacz</w:t>
      </w:r>
      <w:r w:rsidRPr="009A6FFA">
        <w:rPr>
          <w:rFonts w:ascii="Verdana" w:hAnsi="Verdana"/>
          <w:sz w:val="20"/>
          <w:szCs w:val="20"/>
        </w:rPr>
        <w:t>u</w:t>
      </w:r>
      <w:r w:rsidR="00EC5AD9" w:rsidRPr="009A6FFA">
        <w:rPr>
          <w:rFonts w:ascii="Verdana" w:hAnsi="Verdana"/>
          <w:sz w:val="20"/>
          <w:szCs w:val="20"/>
        </w:rPr>
        <w:t xml:space="preserve"> </w:t>
      </w:r>
    </w:p>
    <w:p w:rsidR="009A6FFA" w:rsidRPr="009A6FFA" w:rsidRDefault="009A6FFA" w:rsidP="009A6FFA">
      <w:pPr>
        <w:spacing w:after="0" w:line="360" w:lineRule="auto"/>
        <w:ind w:left="1068"/>
        <w:jc w:val="both"/>
        <w:rPr>
          <w:rFonts w:ascii="Verdana" w:hAnsi="Verdana"/>
          <w:sz w:val="20"/>
          <w:szCs w:val="20"/>
        </w:rPr>
      </w:pPr>
    </w:p>
    <w:p w:rsidR="00EC5AD9" w:rsidRPr="00EC5AD9" w:rsidRDefault="00EC5AD9" w:rsidP="00EC5AD9">
      <w:pPr>
        <w:spacing w:after="0" w:line="360" w:lineRule="auto"/>
        <w:jc w:val="both"/>
        <w:rPr>
          <w:rFonts w:ascii="Verdana" w:hAnsi="Verdana"/>
          <w:b/>
        </w:rPr>
      </w:pPr>
      <w:r w:rsidRPr="00EC5AD9">
        <w:rPr>
          <w:rFonts w:ascii="Verdana" w:hAnsi="Verdana"/>
          <w:b/>
        </w:rPr>
        <w:t>Obchody roku turystyki rowerowej na Dolnym Śląsku ogłoszonego przez Sejmik Województwa Dolnośląskiego na wniosek DOT</w:t>
      </w:r>
    </w:p>
    <w:p w:rsidR="00EC5AD9" w:rsidRPr="00EC5AD9" w:rsidRDefault="00EC5AD9" w:rsidP="00EC5AD9">
      <w:pPr>
        <w:spacing w:after="0" w:line="360" w:lineRule="auto"/>
        <w:ind w:left="927"/>
        <w:jc w:val="both"/>
        <w:rPr>
          <w:rFonts w:ascii="Verdana" w:hAnsi="Verdana"/>
          <w:b/>
        </w:rPr>
      </w:pPr>
    </w:p>
    <w:p w:rsidR="00EC5AD9" w:rsidRPr="00EC5AD9" w:rsidRDefault="00EC5AD9" w:rsidP="00EC5AD9">
      <w:pPr>
        <w:spacing w:after="0" w:line="360" w:lineRule="auto"/>
        <w:jc w:val="both"/>
        <w:rPr>
          <w:rFonts w:ascii="Verdana" w:hAnsi="Verdana"/>
        </w:rPr>
      </w:pPr>
      <w:r w:rsidRPr="00EC5AD9">
        <w:rPr>
          <w:rFonts w:ascii="Verdana" w:hAnsi="Verdana"/>
        </w:rPr>
        <w:t xml:space="preserve">W ramach obchodów roku turystyki rowerowej na Dolnym Śląsku, Dolnośląska Organizacja Turystyczna zrealizowała poniższe działania: </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Udział DOT w targach FOR BIKES 2016 w Pradze w dniach 1-3.03.2016 – promocja turystyki rowerowej Dolnego Śląska we Współpracy z Urzędem Marszałkowskim Województwa Dolnośląskiego,</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 xml:space="preserve">Rajd rowerowy z Wrocławia do Urazu w dniu 01.08.2016 z udziałem przedstawicieli Sejmiku Województwa Dolnośląskiego  Przewodniczącego Komisji Rozwoju Turystyki, Rekreacji i Sportu Pana Michała </w:t>
      </w:r>
      <w:proofErr w:type="spellStart"/>
      <w:r w:rsidRPr="00EC5AD9">
        <w:rPr>
          <w:rFonts w:ascii="Verdana" w:hAnsi="Verdana"/>
        </w:rPr>
        <w:t>Bobowca</w:t>
      </w:r>
      <w:proofErr w:type="spellEnd"/>
      <w:r w:rsidRPr="00EC5AD9">
        <w:rPr>
          <w:rFonts w:ascii="Verdana" w:hAnsi="Verdana"/>
        </w:rPr>
        <w:t xml:space="preserve"> oraz Członka Komisji Rozwoju Turystyki, Rekreacji i Sportu Pana Tytusa Czartoryskiego. Rajd poprzedzony był konferencją prasową na Stadionie Miejskim we Wrocławiu oraz na bieżąco relacjonowany za pomocą mediów społecznościowych. Zakończony prezentacją założeń roku turystyki rowerowej na Dolnym Śląsku. </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 xml:space="preserve">Opracowanie oraz wydruk cyklu map rowerowych poszczególnych obszarów Dolnego Śląska : </w:t>
      </w:r>
    </w:p>
    <w:p w:rsidR="00EC5AD9" w:rsidRPr="00EC5AD9" w:rsidRDefault="00EC5AD9" w:rsidP="00EC5AD9">
      <w:pPr>
        <w:pStyle w:val="Akapitzlist"/>
        <w:spacing w:after="0" w:line="360" w:lineRule="auto"/>
        <w:ind w:left="720"/>
        <w:rPr>
          <w:rFonts w:ascii="Verdana" w:hAnsi="Verdana"/>
          <w:szCs w:val="20"/>
        </w:rPr>
      </w:pPr>
      <w:r w:rsidRPr="00EC5AD9">
        <w:rPr>
          <w:rFonts w:ascii="Verdana" w:hAnsi="Verdana"/>
          <w:szCs w:val="20"/>
        </w:rPr>
        <w:lastRenderedPageBreak/>
        <w:t xml:space="preserve">Weekend na rowerze Wzdłuż Odry do Brzegu Dolnego, 1000 szt. </w:t>
      </w:r>
    </w:p>
    <w:p w:rsidR="00EC5AD9" w:rsidRPr="00EC5AD9" w:rsidRDefault="00EC5AD9" w:rsidP="00EC5AD9">
      <w:pPr>
        <w:pStyle w:val="Akapitzlist"/>
        <w:spacing w:after="0" w:line="360" w:lineRule="auto"/>
        <w:ind w:left="720"/>
        <w:rPr>
          <w:rFonts w:ascii="Verdana" w:hAnsi="Verdana"/>
          <w:szCs w:val="20"/>
        </w:rPr>
      </w:pPr>
      <w:r w:rsidRPr="00EC5AD9">
        <w:rPr>
          <w:rFonts w:ascii="Verdana" w:hAnsi="Verdana"/>
          <w:szCs w:val="20"/>
        </w:rPr>
        <w:t xml:space="preserve">Weekend na rowerze Oborniki Śląskie – Wrocław, 1000 szt. </w:t>
      </w:r>
    </w:p>
    <w:p w:rsidR="00EC5AD9" w:rsidRPr="00EC5AD9" w:rsidRDefault="00EC5AD9" w:rsidP="00EC5AD9">
      <w:pPr>
        <w:pStyle w:val="Akapitzlist"/>
        <w:spacing w:after="0" w:line="360" w:lineRule="auto"/>
        <w:ind w:left="720"/>
        <w:rPr>
          <w:rFonts w:ascii="Verdana" w:hAnsi="Verdana"/>
          <w:szCs w:val="20"/>
        </w:rPr>
      </w:pPr>
      <w:r w:rsidRPr="00EC5AD9">
        <w:rPr>
          <w:rFonts w:ascii="Verdana" w:hAnsi="Verdana"/>
          <w:szCs w:val="20"/>
        </w:rPr>
        <w:t xml:space="preserve">Weekend na rowerze Park Krajobrazowy Dolina Bystrzycy, 1000 szt. </w:t>
      </w:r>
    </w:p>
    <w:p w:rsidR="00EC5AD9" w:rsidRPr="00EC5AD9" w:rsidRDefault="00EC5AD9" w:rsidP="00EC5AD9">
      <w:pPr>
        <w:pStyle w:val="Akapitzlist"/>
        <w:spacing w:after="0" w:line="360" w:lineRule="auto"/>
        <w:ind w:left="720"/>
        <w:rPr>
          <w:rFonts w:ascii="Verdana" w:hAnsi="Verdana"/>
        </w:rPr>
      </w:pPr>
      <w:r w:rsidRPr="00EC5AD9">
        <w:rPr>
          <w:rFonts w:ascii="Verdana" w:hAnsi="Verdana"/>
          <w:szCs w:val="20"/>
        </w:rPr>
        <w:t xml:space="preserve">Weekend na rowerze Natura 2000 – między Odrą i Oławą, 1000 szt. </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Organizacja Konferencji Rowerowej „Turystyka rowerowa nowe standardy i innowacje” we Współpracy z Ministerstwem Sportu i Turystyk</w:t>
      </w:r>
      <w:r w:rsidR="00BC4B2F">
        <w:rPr>
          <w:rFonts w:ascii="Verdana" w:hAnsi="Verdana"/>
        </w:rPr>
        <w:t>i RP w dniu 14.09</w:t>
      </w:r>
      <w:r w:rsidRPr="00EC5AD9">
        <w:rPr>
          <w:rFonts w:ascii="Verdana" w:hAnsi="Verdana"/>
        </w:rPr>
        <w:t>.2016 na Stadionie Miejskim we Wrocławiu</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 xml:space="preserve">Udział w Transgranicznym Kongresie Rowerowym organizowanym przez Instytut Rozwoju Terytorialnego we Wrocławiu na Stadionie Miejskim we Wrocławiu w dniu 20.10.2016 r. </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Opracowanie i produkcja ulotki „Trasy rowerowe Wrocławia”.</w:t>
      </w:r>
    </w:p>
    <w:p w:rsidR="00EC5AD9" w:rsidRPr="00EC5AD9" w:rsidRDefault="00EC5AD9" w:rsidP="007927ED">
      <w:pPr>
        <w:pStyle w:val="Akapitzlist"/>
        <w:numPr>
          <w:ilvl w:val="0"/>
          <w:numId w:val="13"/>
        </w:numPr>
        <w:spacing w:after="0" w:line="360" w:lineRule="auto"/>
        <w:jc w:val="both"/>
        <w:rPr>
          <w:rFonts w:ascii="Verdana" w:hAnsi="Verdana"/>
        </w:rPr>
      </w:pPr>
      <w:r w:rsidRPr="00EC5AD9">
        <w:rPr>
          <w:rFonts w:ascii="Verdana" w:hAnsi="Verdana"/>
        </w:rPr>
        <w:t xml:space="preserve">Opracowanie i produkcja </w:t>
      </w:r>
      <w:r w:rsidR="000941AA">
        <w:rPr>
          <w:rFonts w:ascii="Verdana" w:hAnsi="Verdana"/>
        </w:rPr>
        <w:t>Mapy Trasy R</w:t>
      </w:r>
      <w:r w:rsidRPr="00EC5AD9">
        <w:rPr>
          <w:rFonts w:ascii="Verdana" w:hAnsi="Verdana"/>
        </w:rPr>
        <w:t>owerowej „Szlak Tajemniczych Podziemi”.</w:t>
      </w:r>
    </w:p>
    <w:p w:rsidR="00E14956" w:rsidRPr="002C3204" w:rsidRDefault="00E14956" w:rsidP="007927ED">
      <w:pPr>
        <w:pStyle w:val="Nagwek2"/>
        <w:numPr>
          <w:ilvl w:val="0"/>
          <w:numId w:val="8"/>
        </w:numPr>
      </w:pPr>
      <w:r w:rsidRPr="002C3204">
        <w:t>Współpraca z Dolnośląską Izbą Turystyki</w:t>
      </w:r>
    </w:p>
    <w:p w:rsidR="002C3204" w:rsidRPr="0081449B" w:rsidRDefault="002C3204" w:rsidP="00E14956">
      <w:pPr>
        <w:spacing w:line="360" w:lineRule="auto"/>
        <w:ind w:firstLine="709"/>
        <w:jc w:val="both"/>
        <w:rPr>
          <w:rFonts w:ascii="Verdana" w:hAnsi="Verdana"/>
          <w:sz w:val="20"/>
          <w:szCs w:val="20"/>
        </w:rPr>
      </w:pPr>
    </w:p>
    <w:p w:rsidR="00E14956" w:rsidRPr="0081449B" w:rsidRDefault="00E14956" w:rsidP="00E14956">
      <w:pPr>
        <w:spacing w:line="360" w:lineRule="auto"/>
        <w:ind w:firstLine="709"/>
        <w:jc w:val="both"/>
        <w:rPr>
          <w:rFonts w:ascii="Verdana" w:hAnsi="Verdana"/>
          <w:sz w:val="20"/>
          <w:szCs w:val="20"/>
        </w:rPr>
      </w:pPr>
      <w:r w:rsidRPr="0081449B">
        <w:rPr>
          <w:rFonts w:ascii="Verdana" w:hAnsi="Verdana"/>
          <w:sz w:val="20"/>
          <w:szCs w:val="20"/>
        </w:rPr>
        <w:t>201</w:t>
      </w:r>
      <w:r w:rsidR="00DA4C63" w:rsidRPr="0081449B">
        <w:rPr>
          <w:rFonts w:ascii="Verdana" w:hAnsi="Verdana"/>
          <w:sz w:val="20"/>
          <w:szCs w:val="20"/>
        </w:rPr>
        <w:t>6</w:t>
      </w:r>
      <w:r w:rsidRPr="0081449B">
        <w:rPr>
          <w:rFonts w:ascii="Verdana" w:hAnsi="Verdana"/>
          <w:sz w:val="20"/>
          <w:szCs w:val="20"/>
        </w:rPr>
        <w:t xml:space="preserve"> rok to kolejny rok ścisłej współpracy z Dolnośląską Izbą Turystyki przy funkcjonowaniu Dolnośląskich Punktów Informacji Turystycznej prowadzonych przez DOT oraz przy organizacji imprez</w:t>
      </w:r>
      <w:r w:rsidR="00DA4C63" w:rsidRPr="0081449B">
        <w:rPr>
          <w:rFonts w:ascii="Verdana" w:hAnsi="Verdana"/>
          <w:sz w:val="20"/>
          <w:szCs w:val="20"/>
        </w:rPr>
        <w:t>y</w:t>
      </w:r>
      <w:r w:rsidRPr="0081449B">
        <w:rPr>
          <w:rFonts w:ascii="Verdana" w:hAnsi="Verdana"/>
          <w:sz w:val="20"/>
          <w:szCs w:val="20"/>
        </w:rPr>
        <w:t xml:space="preserve"> turystyczn</w:t>
      </w:r>
      <w:r w:rsidR="00DA4C63" w:rsidRPr="0081449B">
        <w:rPr>
          <w:rFonts w:ascii="Verdana" w:hAnsi="Verdana"/>
          <w:sz w:val="20"/>
          <w:szCs w:val="20"/>
        </w:rPr>
        <w:t>ej: Majówka Świdnicka we Wrocławiu.</w:t>
      </w:r>
    </w:p>
    <w:p w:rsidR="0081449B" w:rsidRPr="0081449B" w:rsidRDefault="00E14956" w:rsidP="0081449B">
      <w:pPr>
        <w:spacing w:line="360" w:lineRule="auto"/>
        <w:ind w:firstLine="709"/>
        <w:jc w:val="both"/>
        <w:rPr>
          <w:rFonts w:ascii="Verdana" w:hAnsi="Verdana"/>
          <w:sz w:val="20"/>
          <w:szCs w:val="20"/>
        </w:rPr>
      </w:pPr>
      <w:r w:rsidRPr="0081449B">
        <w:rPr>
          <w:rFonts w:ascii="Verdana" w:hAnsi="Verdana"/>
          <w:sz w:val="20"/>
          <w:szCs w:val="20"/>
        </w:rPr>
        <w:t xml:space="preserve">Wspólnie z DIT </w:t>
      </w:r>
      <w:r w:rsidR="0081449B" w:rsidRPr="0081449B">
        <w:rPr>
          <w:rFonts w:ascii="Verdana" w:hAnsi="Verdana"/>
          <w:sz w:val="20"/>
          <w:szCs w:val="20"/>
        </w:rPr>
        <w:t>rozwijamy</w:t>
      </w:r>
      <w:r w:rsidRPr="0081449B">
        <w:rPr>
          <w:rFonts w:ascii="Verdana" w:hAnsi="Verdana"/>
          <w:sz w:val="20"/>
          <w:szCs w:val="20"/>
        </w:rPr>
        <w:t xml:space="preserve"> również projekt Odkrywamy Dolny Śląsk oferując </w:t>
      </w:r>
      <w:r w:rsidR="0081449B" w:rsidRPr="0081449B">
        <w:rPr>
          <w:rFonts w:ascii="Verdana" w:hAnsi="Verdana"/>
          <w:sz w:val="20"/>
          <w:szCs w:val="20"/>
        </w:rPr>
        <w:t xml:space="preserve">i promując turystom </w:t>
      </w:r>
      <w:r w:rsidRPr="0081449B">
        <w:rPr>
          <w:rFonts w:ascii="Verdana" w:hAnsi="Verdana"/>
          <w:sz w:val="20"/>
          <w:szCs w:val="20"/>
        </w:rPr>
        <w:t xml:space="preserve">regularne wycieczki </w:t>
      </w:r>
      <w:r w:rsidR="0081449B" w:rsidRPr="0081449B">
        <w:rPr>
          <w:rFonts w:ascii="Verdana" w:hAnsi="Verdana"/>
          <w:sz w:val="20"/>
          <w:szCs w:val="20"/>
        </w:rPr>
        <w:t xml:space="preserve">organizowane przez </w:t>
      </w:r>
      <w:r w:rsidRPr="0081449B">
        <w:rPr>
          <w:rFonts w:ascii="Verdana" w:hAnsi="Verdana"/>
          <w:sz w:val="20"/>
          <w:szCs w:val="20"/>
        </w:rPr>
        <w:t>biur</w:t>
      </w:r>
      <w:r w:rsidR="0081449B" w:rsidRPr="0081449B">
        <w:rPr>
          <w:rFonts w:ascii="Verdana" w:hAnsi="Verdana"/>
          <w:sz w:val="20"/>
          <w:szCs w:val="20"/>
        </w:rPr>
        <w:t>a</w:t>
      </w:r>
      <w:r w:rsidRPr="0081449B">
        <w:rPr>
          <w:rFonts w:ascii="Verdana" w:hAnsi="Verdana"/>
          <w:sz w:val="20"/>
          <w:szCs w:val="20"/>
        </w:rPr>
        <w:t xml:space="preserve"> podróży do miejscowości turystycznych Dolnego Śląska. </w:t>
      </w:r>
    </w:p>
    <w:p w:rsidR="00E14956" w:rsidRPr="002C3204" w:rsidRDefault="00E14956" w:rsidP="00CD42F5">
      <w:pPr>
        <w:pStyle w:val="Akapitzlist"/>
      </w:pPr>
    </w:p>
    <w:p w:rsidR="00216592" w:rsidRPr="002C3204" w:rsidRDefault="00216592" w:rsidP="007927ED">
      <w:pPr>
        <w:pStyle w:val="Nagwek2"/>
        <w:numPr>
          <w:ilvl w:val="0"/>
          <w:numId w:val="8"/>
        </w:numPr>
      </w:pPr>
      <w:r w:rsidRPr="002C3204">
        <w:t>Współpraca DO</w:t>
      </w:r>
      <w:r w:rsidR="00E044B2">
        <w:t xml:space="preserve">T z organizacjami turystycznymi </w:t>
      </w:r>
    </w:p>
    <w:p w:rsidR="00B75472" w:rsidRPr="002C3204" w:rsidRDefault="00B75472" w:rsidP="00B75472">
      <w:pPr>
        <w:rPr>
          <w:lang w:eastAsia="ar-SA"/>
        </w:rPr>
      </w:pPr>
    </w:p>
    <w:p w:rsidR="00FB545A" w:rsidRPr="0081449B" w:rsidRDefault="00FB545A" w:rsidP="00FB545A">
      <w:pPr>
        <w:spacing w:line="360" w:lineRule="auto"/>
        <w:ind w:firstLine="708"/>
        <w:jc w:val="both"/>
        <w:rPr>
          <w:rFonts w:ascii="Verdana" w:hAnsi="Verdana"/>
          <w:sz w:val="20"/>
          <w:szCs w:val="20"/>
        </w:rPr>
      </w:pPr>
      <w:r w:rsidRPr="0081449B">
        <w:rPr>
          <w:rFonts w:ascii="Verdana" w:hAnsi="Verdana"/>
          <w:sz w:val="20"/>
          <w:szCs w:val="20"/>
        </w:rPr>
        <w:t>W roku 201</w:t>
      </w:r>
      <w:r w:rsidR="0081449B" w:rsidRPr="0081449B">
        <w:rPr>
          <w:rFonts w:ascii="Verdana" w:hAnsi="Verdana"/>
          <w:sz w:val="20"/>
          <w:szCs w:val="20"/>
        </w:rPr>
        <w:t>6</w:t>
      </w:r>
      <w:r w:rsidRPr="0081449B">
        <w:rPr>
          <w:rFonts w:ascii="Verdana" w:hAnsi="Verdana"/>
          <w:sz w:val="20"/>
          <w:szCs w:val="20"/>
        </w:rPr>
        <w:t xml:space="preserve"> Dolnośląska Organizacja Turystyczna kontynuowała współpracę z regionalną organizacją turystyczną z Województwa Opolskiego (OROT) w zakresie wspólnej promocji. Do wspólnych zadań zaliczyć należy przede wszystkim organizację wspólnych stoisk wystawienniczych na targach turystycznych</w:t>
      </w:r>
    </w:p>
    <w:p w:rsidR="00C8090C" w:rsidRDefault="00456708" w:rsidP="00C8090C">
      <w:pPr>
        <w:spacing w:line="360" w:lineRule="auto"/>
        <w:ind w:firstLine="708"/>
        <w:jc w:val="both"/>
        <w:rPr>
          <w:rFonts w:ascii="Verdana" w:hAnsi="Verdana"/>
          <w:sz w:val="20"/>
          <w:szCs w:val="20"/>
        </w:rPr>
      </w:pPr>
      <w:r w:rsidRPr="0081449B">
        <w:rPr>
          <w:rFonts w:ascii="Verdana" w:hAnsi="Verdana"/>
          <w:sz w:val="20"/>
          <w:szCs w:val="20"/>
        </w:rPr>
        <w:t>Rok 201</w:t>
      </w:r>
      <w:r w:rsidR="0081449B" w:rsidRPr="0081449B">
        <w:rPr>
          <w:rFonts w:ascii="Verdana" w:hAnsi="Verdana"/>
          <w:sz w:val="20"/>
          <w:szCs w:val="20"/>
        </w:rPr>
        <w:t>6</w:t>
      </w:r>
      <w:r w:rsidRPr="0081449B">
        <w:rPr>
          <w:rFonts w:ascii="Verdana" w:hAnsi="Verdana"/>
          <w:sz w:val="20"/>
          <w:szCs w:val="20"/>
        </w:rPr>
        <w:t xml:space="preserve"> był kolejnym rokiem współpracy w ramach Forum Regionalnych Organizacji Turystycznych, w którym DOT wspólnie z pozostałymi regionami działał na rzecz jednolitej promocji Polski oraz rozwoju </w:t>
      </w:r>
      <w:r w:rsidR="006B2676" w:rsidRPr="0081449B">
        <w:rPr>
          <w:rFonts w:ascii="Verdana" w:hAnsi="Verdana"/>
          <w:sz w:val="20"/>
          <w:szCs w:val="20"/>
        </w:rPr>
        <w:t>Regionalnych Organizacji Turystycznych.</w:t>
      </w:r>
      <w:r w:rsidR="0081449B" w:rsidRPr="0081449B">
        <w:rPr>
          <w:rFonts w:ascii="Verdana" w:hAnsi="Verdana"/>
          <w:sz w:val="20"/>
          <w:szCs w:val="20"/>
        </w:rPr>
        <w:t xml:space="preserve"> </w:t>
      </w:r>
    </w:p>
    <w:p w:rsidR="00EC5AD9" w:rsidRDefault="00EC5AD9" w:rsidP="007927ED">
      <w:pPr>
        <w:pStyle w:val="Nagwek2"/>
        <w:numPr>
          <w:ilvl w:val="0"/>
          <w:numId w:val="8"/>
        </w:numPr>
      </w:pPr>
      <w:r>
        <w:lastRenderedPageBreak/>
        <w:t>Współpraca z Ministerstwem Sportu i Turystyki</w:t>
      </w:r>
    </w:p>
    <w:p w:rsidR="00EC5AD9" w:rsidRPr="00EC5AD9" w:rsidRDefault="00EC5AD9" w:rsidP="00EC5AD9"/>
    <w:p w:rsidR="00EC5AD9" w:rsidRDefault="00EC5AD9" w:rsidP="00EC5AD9">
      <w:pPr>
        <w:spacing w:after="0" w:line="360" w:lineRule="auto"/>
        <w:jc w:val="both"/>
        <w:rPr>
          <w:rFonts w:ascii="Verdana" w:hAnsi="Verdana"/>
        </w:rPr>
      </w:pPr>
      <w:r w:rsidRPr="00EC5AD9">
        <w:rPr>
          <w:rFonts w:ascii="Verdana" w:hAnsi="Verdana"/>
        </w:rPr>
        <w:t>Organizacja Konferencji Rowerowej „Turystyka rowerowa nowe standardy i innowacje” we Współpracy z Ministerstwem Sp</w:t>
      </w:r>
      <w:r w:rsidR="00BC4B2F">
        <w:rPr>
          <w:rFonts w:ascii="Verdana" w:hAnsi="Verdana"/>
        </w:rPr>
        <w:t>ortu i Turystyki RP w dniu 14.09</w:t>
      </w:r>
      <w:r w:rsidRPr="00EC5AD9">
        <w:rPr>
          <w:rFonts w:ascii="Verdana" w:hAnsi="Verdana"/>
        </w:rPr>
        <w:t xml:space="preserve">.2016 </w:t>
      </w:r>
      <w:r w:rsidR="0089396C">
        <w:rPr>
          <w:rFonts w:ascii="Verdana" w:hAnsi="Verdana"/>
        </w:rPr>
        <w:t xml:space="preserve">roku </w:t>
      </w:r>
      <w:r w:rsidRPr="00EC5AD9">
        <w:rPr>
          <w:rFonts w:ascii="Verdana" w:hAnsi="Verdana"/>
        </w:rPr>
        <w:t>na Stadionie Miejskim we Wrocławiu</w:t>
      </w:r>
    </w:p>
    <w:p w:rsidR="00DB717E" w:rsidRDefault="00DB717E" w:rsidP="00EC5AD9">
      <w:pPr>
        <w:spacing w:after="0" w:line="360" w:lineRule="auto"/>
        <w:jc w:val="both"/>
        <w:rPr>
          <w:rFonts w:ascii="Verdana" w:hAnsi="Verdana"/>
        </w:rPr>
      </w:pPr>
      <w:r>
        <w:rPr>
          <w:rFonts w:ascii="Verdana" w:hAnsi="Verdana"/>
        </w:rPr>
        <w:t>Wystąpienie na konferencji Dom Marek Polskich – Warszawa listopad 2016</w:t>
      </w:r>
    </w:p>
    <w:p w:rsidR="00DB717E" w:rsidRDefault="00DB717E" w:rsidP="00EC5AD9">
      <w:pPr>
        <w:spacing w:after="0" w:line="360" w:lineRule="auto"/>
        <w:jc w:val="both"/>
        <w:rPr>
          <w:rFonts w:ascii="Verdana" w:hAnsi="Verdana"/>
        </w:rPr>
      </w:pPr>
      <w:r>
        <w:rPr>
          <w:rFonts w:ascii="Verdana" w:hAnsi="Verdana"/>
        </w:rPr>
        <w:t>Wystąpienie na konferencji Tradycja i Jakość – produkty regionalne – listopad 2016</w:t>
      </w:r>
    </w:p>
    <w:p w:rsidR="00EC5AD9" w:rsidRPr="00EC5AD9" w:rsidRDefault="00EC5AD9" w:rsidP="00EC5AD9"/>
    <w:p w:rsidR="00C8090C" w:rsidRPr="002C3204" w:rsidRDefault="00C8090C" w:rsidP="007927ED">
      <w:pPr>
        <w:pStyle w:val="Nagwek2"/>
        <w:numPr>
          <w:ilvl w:val="0"/>
          <w:numId w:val="8"/>
        </w:numPr>
      </w:pPr>
      <w:r w:rsidRPr="002C3204">
        <w:t>Prowadzenie punktów Dolnośląskiej Informacji Turystycznej i wsparcie systemu informacji turystycznej na Dolnym Śląsku.</w:t>
      </w:r>
    </w:p>
    <w:p w:rsidR="0081449B" w:rsidRPr="002C3204" w:rsidRDefault="0081449B" w:rsidP="0081449B">
      <w:pPr>
        <w:pStyle w:val="Bezodstpw"/>
        <w:spacing w:line="360" w:lineRule="auto"/>
        <w:jc w:val="both"/>
        <w:rPr>
          <w:rFonts w:ascii="Verdana" w:hAnsi="Verdana"/>
          <w:sz w:val="20"/>
          <w:szCs w:val="20"/>
        </w:rPr>
      </w:pPr>
    </w:p>
    <w:p w:rsidR="0081449B" w:rsidRPr="00351BEA" w:rsidRDefault="0081449B" w:rsidP="007927ED">
      <w:pPr>
        <w:pStyle w:val="Akapitzlist"/>
        <w:numPr>
          <w:ilvl w:val="0"/>
          <w:numId w:val="6"/>
        </w:numPr>
        <w:spacing w:line="360" w:lineRule="auto"/>
        <w:contextualSpacing/>
        <w:jc w:val="both"/>
        <w:rPr>
          <w:rFonts w:ascii="Verdana" w:hAnsi="Verdana"/>
        </w:rPr>
      </w:pPr>
      <w:r w:rsidRPr="00351BEA">
        <w:rPr>
          <w:rFonts w:ascii="Verdana" w:hAnsi="Verdana"/>
        </w:rPr>
        <w:t>W ramach współpracy z UM Wrocław oraz Urzędem Marszałkowskim Województwa Dolnośląskiego przez cały 2016 rok realizowany był wieloletni projekt „Organizacja i prowadzenie trzech  punktów informacji turystycznej we Wrocławiu w latach 2016-2017” w ramach którego DOT prowadzi punkty informacji turystycznej na Dworcu Głównym PKP we Wrocławiu</w:t>
      </w:r>
      <w:r w:rsidR="000941AA">
        <w:rPr>
          <w:rFonts w:ascii="Verdana" w:hAnsi="Verdana"/>
        </w:rPr>
        <w:t>,</w:t>
      </w:r>
      <w:r w:rsidRPr="00351BEA">
        <w:rPr>
          <w:rFonts w:ascii="Verdana" w:hAnsi="Verdana"/>
        </w:rPr>
        <w:t xml:space="preserve"> w Porcie Lotniczym Wrocław czynne 7 dni w tygodniu po 12 godzin oraz nowo zorganizowany punkt IT ZOO Wrocław na terenie wydzielonym w Punkcie Obsługi Klienta, czynny w godzinach jego otwarcia.</w:t>
      </w:r>
    </w:p>
    <w:p w:rsidR="0081449B" w:rsidRPr="00351BEA" w:rsidRDefault="0081449B" w:rsidP="007927ED">
      <w:pPr>
        <w:pStyle w:val="Akapitzlist"/>
        <w:numPr>
          <w:ilvl w:val="0"/>
          <w:numId w:val="6"/>
        </w:numPr>
        <w:spacing w:line="360" w:lineRule="auto"/>
        <w:contextualSpacing/>
        <w:jc w:val="both"/>
        <w:rPr>
          <w:rFonts w:ascii="Verdana" w:hAnsi="Verdana"/>
        </w:rPr>
      </w:pPr>
      <w:r w:rsidRPr="00351BEA">
        <w:rPr>
          <w:rFonts w:ascii="Verdana" w:hAnsi="Verdana"/>
        </w:rPr>
        <w:t xml:space="preserve">2016 rok to również kolejny rok funkcjonowania punktu informacji turystycznej na pl. Ratuszowym w Jeleniej Górze prowadzonego w oparciu o współpracę z Urzędem Miasta Jelenia Góra oraz Starostwem Powiatowym w Jeleniej Górze. </w:t>
      </w:r>
    </w:p>
    <w:p w:rsidR="0081449B" w:rsidRPr="00351BEA" w:rsidRDefault="0081449B" w:rsidP="0081449B">
      <w:pPr>
        <w:pStyle w:val="Akapitzlist"/>
        <w:spacing w:line="360" w:lineRule="auto"/>
        <w:ind w:left="720"/>
        <w:contextualSpacing/>
        <w:rPr>
          <w:rFonts w:ascii="Verdana" w:hAnsi="Verdana"/>
        </w:rPr>
      </w:pPr>
    </w:p>
    <w:tbl>
      <w:tblPr>
        <w:tblpPr w:leftFromText="141" w:rightFromText="141" w:vertAnchor="text" w:horzAnchor="margin" w:tblpXSpec="center" w:tblpY="31"/>
        <w:tblW w:w="5963" w:type="dxa"/>
        <w:tblCellMar>
          <w:left w:w="70" w:type="dxa"/>
          <w:right w:w="70" w:type="dxa"/>
        </w:tblCellMar>
        <w:tblLook w:val="00A0" w:firstRow="1" w:lastRow="0" w:firstColumn="1" w:lastColumn="0" w:noHBand="0" w:noVBand="0"/>
      </w:tblPr>
      <w:tblGrid>
        <w:gridCol w:w="2516"/>
        <w:gridCol w:w="3447"/>
      </w:tblGrid>
      <w:tr w:rsidR="0081449B" w:rsidRPr="00351BEA" w:rsidTr="008675E1">
        <w:trPr>
          <w:trHeight w:val="527"/>
        </w:trPr>
        <w:tc>
          <w:tcPr>
            <w:tcW w:w="5963" w:type="dxa"/>
            <w:gridSpan w:val="2"/>
            <w:tcBorders>
              <w:top w:val="single" w:sz="4" w:space="0" w:color="0000FF"/>
              <w:left w:val="single" w:sz="4" w:space="0" w:color="0000FF"/>
              <w:bottom w:val="single" w:sz="4" w:space="0" w:color="auto"/>
              <w:right w:val="single" w:sz="4" w:space="0" w:color="auto"/>
            </w:tcBorders>
            <w:noWrap/>
            <w:vAlign w:val="bottom"/>
          </w:tcPr>
          <w:p w:rsidR="0081449B" w:rsidRPr="00351BEA" w:rsidRDefault="0081449B" w:rsidP="008675E1">
            <w:pPr>
              <w:spacing w:after="0" w:line="240" w:lineRule="auto"/>
              <w:jc w:val="center"/>
              <w:rPr>
                <w:rFonts w:ascii="Verdana" w:hAnsi="Verdana"/>
                <w:b/>
                <w:lang w:eastAsia="pl-PL"/>
              </w:rPr>
            </w:pPr>
            <w:r w:rsidRPr="00351BEA">
              <w:rPr>
                <w:rFonts w:ascii="Verdana" w:hAnsi="Verdana"/>
                <w:b/>
                <w:lang w:eastAsia="pl-PL"/>
              </w:rPr>
              <w:t>Odwiedziny punktów informacji turystycznej</w:t>
            </w:r>
          </w:p>
          <w:p w:rsidR="0081449B" w:rsidRPr="00351BEA" w:rsidRDefault="0081449B" w:rsidP="008675E1">
            <w:pPr>
              <w:spacing w:after="0" w:line="240" w:lineRule="auto"/>
              <w:jc w:val="center"/>
              <w:rPr>
                <w:rFonts w:ascii="Verdana" w:hAnsi="Verdana"/>
                <w:b/>
                <w:lang w:eastAsia="pl-PL"/>
              </w:rPr>
            </w:pPr>
            <w:r w:rsidRPr="00351BEA">
              <w:rPr>
                <w:rFonts w:ascii="Verdana" w:hAnsi="Verdana"/>
                <w:b/>
                <w:lang w:eastAsia="pl-PL"/>
              </w:rPr>
              <w:t xml:space="preserve"> (stan na 31.12.2016)</w:t>
            </w:r>
          </w:p>
          <w:p w:rsidR="0081449B" w:rsidRPr="00351BEA" w:rsidRDefault="0081449B" w:rsidP="008675E1">
            <w:pPr>
              <w:spacing w:after="0" w:line="240" w:lineRule="auto"/>
              <w:jc w:val="center"/>
              <w:rPr>
                <w:rFonts w:ascii="Verdana" w:hAnsi="Verdana"/>
                <w:b/>
                <w:lang w:eastAsia="pl-PL"/>
              </w:rPr>
            </w:pPr>
          </w:p>
        </w:tc>
      </w:tr>
      <w:tr w:rsidR="0081449B" w:rsidRPr="00351BEA" w:rsidTr="008675E1">
        <w:trPr>
          <w:trHeight w:val="527"/>
        </w:trPr>
        <w:tc>
          <w:tcPr>
            <w:tcW w:w="2516" w:type="dxa"/>
            <w:tcBorders>
              <w:top w:val="single" w:sz="4" w:space="0" w:color="auto"/>
              <w:left w:val="single" w:sz="4" w:space="0" w:color="0000FF"/>
              <w:bottom w:val="single" w:sz="4" w:space="0" w:color="auto"/>
              <w:right w:val="single" w:sz="4" w:space="0" w:color="auto"/>
            </w:tcBorders>
            <w:noWrap/>
            <w:vAlign w:val="bottom"/>
          </w:tcPr>
          <w:p w:rsidR="0081449B" w:rsidRPr="00351BEA" w:rsidRDefault="0081449B" w:rsidP="008675E1">
            <w:pPr>
              <w:spacing w:after="0" w:line="240" w:lineRule="auto"/>
              <w:rPr>
                <w:rFonts w:ascii="Verdana" w:hAnsi="Verdana"/>
                <w:b/>
                <w:lang w:eastAsia="pl-PL"/>
              </w:rPr>
            </w:pPr>
            <w:r w:rsidRPr="00351BEA">
              <w:rPr>
                <w:rFonts w:ascii="Verdana" w:hAnsi="Verdana"/>
                <w:b/>
                <w:lang w:eastAsia="pl-PL"/>
              </w:rPr>
              <w:t xml:space="preserve">Łącznie </w:t>
            </w:r>
          </w:p>
        </w:tc>
        <w:tc>
          <w:tcPr>
            <w:tcW w:w="3447" w:type="dxa"/>
            <w:tcBorders>
              <w:top w:val="nil"/>
              <w:left w:val="nil"/>
              <w:bottom w:val="single" w:sz="4" w:space="0" w:color="auto"/>
              <w:right w:val="single" w:sz="4" w:space="0" w:color="auto"/>
            </w:tcBorders>
            <w:noWrap/>
            <w:vAlign w:val="bottom"/>
          </w:tcPr>
          <w:p w:rsidR="0081449B" w:rsidRPr="00351BEA" w:rsidRDefault="0081449B" w:rsidP="008675E1">
            <w:pPr>
              <w:spacing w:after="0" w:line="240" w:lineRule="auto"/>
              <w:jc w:val="center"/>
              <w:rPr>
                <w:rFonts w:ascii="Verdana" w:hAnsi="Verdana"/>
                <w:b/>
                <w:lang w:eastAsia="pl-PL"/>
              </w:rPr>
            </w:pPr>
            <w:r w:rsidRPr="00351BEA">
              <w:rPr>
                <w:rFonts w:ascii="Verdana" w:hAnsi="Verdana"/>
                <w:b/>
                <w:lang w:eastAsia="pl-PL"/>
              </w:rPr>
              <w:t xml:space="preserve"> osób</w:t>
            </w:r>
          </w:p>
        </w:tc>
      </w:tr>
      <w:tr w:rsidR="0081449B" w:rsidRPr="00351BEA" w:rsidTr="008675E1">
        <w:trPr>
          <w:trHeight w:val="527"/>
        </w:trPr>
        <w:tc>
          <w:tcPr>
            <w:tcW w:w="2516" w:type="dxa"/>
            <w:tcBorders>
              <w:top w:val="single" w:sz="4" w:space="0" w:color="auto"/>
              <w:left w:val="single" w:sz="4" w:space="0" w:color="0000FF"/>
              <w:bottom w:val="single" w:sz="4" w:space="0" w:color="auto"/>
              <w:right w:val="single" w:sz="4" w:space="0" w:color="auto"/>
            </w:tcBorders>
            <w:noWrap/>
            <w:vAlign w:val="bottom"/>
          </w:tcPr>
          <w:p w:rsidR="0081449B" w:rsidRPr="00351BEA" w:rsidRDefault="0081449B" w:rsidP="008675E1">
            <w:pPr>
              <w:spacing w:after="0" w:line="240" w:lineRule="auto"/>
              <w:rPr>
                <w:rFonts w:ascii="Verdana" w:hAnsi="Verdana"/>
                <w:lang w:eastAsia="pl-PL"/>
              </w:rPr>
            </w:pPr>
            <w:r w:rsidRPr="00351BEA">
              <w:rPr>
                <w:rFonts w:ascii="Verdana" w:hAnsi="Verdana"/>
                <w:lang w:eastAsia="pl-PL"/>
              </w:rPr>
              <w:t>Wrocław PKP</w:t>
            </w:r>
          </w:p>
        </w:tc>
        <w:tc>
          <w:tcPr>
            <w:tcW w:w="3447" w:type="dxa"/>
            <w:tcBorders>
              <w:top w:val="nil"/>
              <w:left w:val="nil"/>
              <w:bottom w:val="single" w:sz="4" w:space="0" w:color="auto"/>
              <w:right w:val="single" w:sz="4" w:space="0" w:color="auto"/>
            </w:tcBorders>
            <w:noWrap/>
            <w:vAlign w:val="bottom"/>
          </w:tcPr>
          <w:p w:rsidR="0081449B" w:rsidRPr="00351BEA" w:rsidRDefault="0081449B" w:rsidP="008675E1">
            <w:pPr>
              <w:spacing w:after="0" w:line="240" w:lineRule="auto"/>
              <w:jc w:val="center"/>
              <w:rPr>
                <w:rFonts w:ascii="Verdana" w:hAnsi="Verdana"/>
                <w:lang w:eastAsia="pl-PL"/>
              </w:rPr>
            </w:pPr>
            <w:r w:rsidRPr="00351BEA">
              <w:rPr>
                <w:rFonts w:ascii="Verdana" w:hAnsi="Verdana"/>
                <w:lang w:eastAsia="pl-PL"/>
              </w:rPr>
              <w:t>93872 osób</w:t>
            </w:r>
          </w:p>
        </w:tc>
      </w:tr>
      <w:tr w:rsidR="0081449B" w:rsidRPr="00351BEA" w:rsidTr="008675E1">
        <w:trPr>
          <w:trHeight w:val="527"/>
        </w:trPr>
        <w:tc>
          <w:tcPr>
            <w:tcW w:w="2516" w:type="dxa"/>
            <w:tcBorders>
              <w:top w:val="single" w:sz="4" w:space="0" w:color="auto"/>
              <w:left w:val="single" w:sz="4" w:space="0" w:color="0000FF"/>
              <w:bottom w:val="single" w:sz="4" w:space="0" w:color="auto"/>
              <w:right w:val="single" w:sz="4" w:space="0" w:color="auto"/>
            </w:tcBorders>
            <w:noWrap/>
            <w:vAlign w:val="bottom"/>
          </w:tcPr>
          <w:p w:rsidR="0081449B" w:rsidRPr="00351BEA" w:rsidRDefault="0081449B" w:rsidP="008675E1">
            <w:pPr>
              <w:spacing w:after="0" w:line="240" w:lineRule="auto"/>
              <w:rPr>
                <w:rFonts w:ascii="Verdana" w:hAnsi="Verdana"/>
                <w:lang w:eastAsia="pl-PL"/>
              </w:rPr>
            </w:pPr>
            <w:r w:rsidRPr="00351BEA">
              <w:rPr>
                <w:rFonts w:ascii="Verdana" w:hAnsi="Verdana"/>
                <w:lang w:eastAsia="pl-PL"/>
              </w:rPr>
              <w:lastRenderedPageBreak/>
              <w:t>Wrocław Lotnisko</w:t>
            </w:r>
          </w:p>
        </w:tc>
        <w:tc>
          <w:tcPr>
            <w:tcW w:w="3447" w:type="dxa"/>
            <w:tcBorders>
              <w:top w:val="nil"/>
              <w:left w:val="nil"/>
              <w:bottom w:val="single" w:sz="4" w:space="0" w:color="auto"/>
              <w:right w:val="single" w:sz="4" w:space="0" w:color="auto"/>
            </w:tcBorders>
            <w:noWrap/>
            <w:vAlign w:val="bottom"/>
          </w:tcPr>
          <w:p w:rsidR="0081449B" w:rsidRPr="00351BEA" w:rsidRDefault="0081449B" w:rsidP="008675E1">
            <w:pPr>
              <w:spacing w:after="0" w:line="240" w:lineRule="auto"/>
              <w:jc w:val="center"/>
              <w:rPr>
                <w:rFonts w:ascii="Verdana" w:hAnsi="Verdana"/>
                <w:lang w:eastAsia="pl-PL"/>
              </w:rPr>
            </w:pPr>
            <w:r w:rsidRPr="00351BEA">
              <w:rPr>
                <w:rFonts w:ascii="Verdana" w:hAnsi="Verdana"/>
                <w:lang w:eastAsia="pl-PL"/>
              </w:rPr>
              <w:t>24828 osób</w:t>
            </w:r>
          </w:p>
        </w:tc>
      </w:tr>
      <w:tr w:rsidR="0081449B" w:rsidRPr="00351BEA" w:rsidTr="008675E1">
        <w:trPr>
          <w:trHeight w:val="527"/>
        </w:trPr>
        <w:tc>
          <w:tcPr>
            <w:tcW w:w="2516" w:type="dxa"/>
            <w:tcBorders>
              <w:top w:val="single" w:sz="4" w:space="0" w:color="auto"/>
              <w:left w:val="single" w:sz="4" w:space="0" w:color="0000FF"/>
              <w:bottom w:val="single" w:sz="4" w:space="0" w:color="0000FF"/>
              <w:right w:val="single" w:sz="4" w:space="0" w:color="auto"/>
            </w:tcBorders>
            <w:noWrap/>
            <w:vAlign w:val="bottom"/>
          </w:tcPr>
          <w:p w:rsidR="0081449B" w:rsidRPr="00351BEA" w:rsidRDefault="0081449B" w:rsidP="008675E1">
            <w:pPr>
              <w:spacing w:after="0" w:line="240" w:lineRule="auto"/>
              <w:rPr>
                <w:rFonts w:ascii="Verdana" w:hAnsi="Verdana"/>
                <w:lang w:eastAsia="pl-PL"/>
              </w:rPr>
            </w:pPr>
            <w:r w:rsidRPr="00351BEA">
              <w:rPr>
                <w:rFonts w:ascii="Verdana" w:hAnsi="Verdana"/>
                <w:lang w:eastAsia="pl-PL"/>
              </w:rPr>
              <w:t>Wrocław ZOO</w:t>
            </w:r>
          </w:p>
        </w:tc>
        <w:tc>
          <w:tcPr>
            <w:tcW w:w="3447" w:type="dxa"/>
            <w:tcBorders>
              <w:top w:val="single" w:sz="4" w:space="0" w:color="auto"/>
              <w:left w:val="single" w:sz="4" w:space="0" w:color="auto"/>
              <w:bottom w:val="single" w:sz="4" w:space="0" w:color="0000FF"/>
              <w:right w:val="single" w:sz="4" w:space="0" w:color="auto"/>
            </w:tcBorders>
            <w:noWrap/>
            <w:vAlign w:val="bottom"/>
          </w:tcPr>
          <w:p w:rsidR="0081449B" w:rsidRPr="00351BEA" w:rsidRDefault="0081449B" w:rsidP="008675E1">
            <w:pPr>
              <w:spacing w:after="0" w:line="240" w:lineRule="auto"/>
              <w:jc w:val="center"/>
              <w:rPr>
                <w:rFonts w:ascii="Verdana" w:hAnsi="Verdana"/>
                <w:lang w:eastAsia="pl-PL"/>
              </w:rPr>
            </w:pPr>
            <w:r w:rsidRPr="00351BEA">
              <w:rPr>
                <w:rFonts w:ascii="Verdana" w:hAnsi="Verdana"/>
                <w:lang w:eastAsia="pl-PL"/>
              </w:rPr>
              <w:t>14278 osób</w:t>
            </w:r>
          </w:p>
        </w:tc>
      </w:tr>
      <w:tr w:rsidR="0081449B" w:rsidRPr="00351BEA" w:rsidTr="008675E1">
        <w:trPr>
          <w:trHeight w:val="527"/>
        </w:trPr>
        <w:tc>
          <w:tcPr>
            <w:tcW w:w="2516" w:type="dxa"/>
            <w:tcBorders>
              <w:top w:val="single" w:sz="4" w:space="0" w:color="auto"/>
              <w:left w:val="single" w:sz="4" w:space="0" w:color="0000FF"/>
              <w:bottom w:val="single" w:sz="4" w:space="0" w:color="0000FF"/>
              <w:right w:val="single" w:sz="4" w:space="0" w:color="auto"/>
            </w:tcBorders>
            <w:noWrap/>
            <w:vAlign w:val="bottom"/>
          </w:tcPr>
          <w:p w:rsidR="0081449B" w:rsidRPr="00351BEA" w:rsidRDefault="0081449B" w:rsidP="008675E1">
            <w:pPr>
              <w:spacing w:after="0" w:line="240" w:lineRule="auto"/>
              <w:rPr>
                <w:rFonts w:ascii="Verdana" w:hAnsi="Verdana"/>
                <w:lang w:eastAsia="pl-PL"/>
              </w:rPr>
            </w:pPr>
            <w:r w:rsidRPr="00351BEA">
              <w:rPr>
                <w:rFonts w:ascii="Verdana" w:hAnsi="Verdana"/>
                <w:lang w:eastAsia="pl-PL"/>
              </w:rPr>
              <w:t>Jelenia Góra</w:t>
            </w:r>
          </w:p>
        </w:tc>
        <w:tc>
          <w:tcPr>
            <w:tcW w:w="3447" w:type="dxa"/>
            <w:tcBorders>
              <w:top w:val="single" w:sz="4" w:space="0" w:color="auto"/>
              <w:left w:val="single" w:sz="4" w:space="0" w:color="auto"/>
              <w:bottom w:val="single" w:sz="4" w:space="0" w:color="0000FF"/>
              <w:right w:val="single" w:sz="4" w:space="0" w:color="auto"/>
            </w:tcBorders>
            <w:noWrap/>
            <w:vAlign w:val="bottom"/>
          </w:tcPr>
          <w:p w:rsidR="0081449B" w:rsidRPr="00351BEA" w:rsidRDefault="0081449B" w:rsidP="008675E1">
            <w:pPr>
              <w:spacing w:after="0" w:line="240" w:lineRule="auto"/>
              <w:jc w:val="center"/>
              <w:rPr>
                <w:rFonts w:ascii="Verdana" w:hAnsi="Verdana"/>
                <w:lang w:eastAsia="pl-PL"/>
              </w:rPr>
            </w:pPr>
            <w:r w:rsidRPr="00351BEA">
              <w:rPr>
                <w:rFonts w:ascii="Verdana" w:hAnsi="Verdana"/>
                <w:lang w:eastAsia="pl-PL"/>
              </w:rPr>
              <w:t>28579 osób</w:t>
            </w:r>
          </w:p>
        </w:tc>
      </w:tr>
    </w:tbl>
    <w:p w:rsidR="0081449B" w:rsidRPr="00351BEA" w:rsidRDefault="0081449B" w:rsidP="0081449B">
      <w:pPr>
        <w:rPr>
          <w:rFonts w:ascii="Verdana" w:hAnsi="Verdana"/>
        </w:rPr>
      </w:pPr>
    </w:p>
    <w:p w:rsidR="0081449B" w:rsidRDefault="0081449B" w:rsidP="0081449B">
      <w:pPr>
        <w:jc w:val="center"/>
        <w:rPr>
          <w:rFonts w:ascii="Verdana" w:hAnsi="Verdana"/>
        </w:rPr>
      </w:pPr>
    </w:p>
    <w:p w:rsidR="00B93872" w:rsidRPr="00351BEA" w:rsidRDefault="00B93872" w:rsidP="0081449B">
      <w:pPr>
        <w:jc w:val="center"/>
        <w:rPr>
          <w:rFonts w:ascii="Verdana" w:hAnsi="Verdana"/>
        </w:rPr>
      </w:pPr>
    </w:p>
    <w:p w:rsidR="0081449B" w:rsidRPr="00351BEA" w:rsidRDefault="0081449B" w:rsidP="0081449B">
      <w:pPr>
        <w:jc w:val="center"/>
        <w:rPr>
          <w:rFonts w:ascii="Verdana" w:hAnsi="Verdana"/>
        </w:rPr>
      </w:pPr>
    </w:p>
    <w:p w:rsidR="0081449B" w:rsidRDefault="0081449B" w:rsidP="0081449B">
      <w:pPr>
        <w:jc w:val="center"/>
        <w:rPr>
          <w:rFonts w:ascii="Verdana" w:hAnsi="Verdana"/>
        </w:rPr>
      </w:pPr>
    </w:p>
    <w:p w:rsidR="00FC08C5" w:rsidRPr="00351BEA" w:rsidRDefault="00FC08C5" w:rsidP="0081449B">
      <w:pPr>
        <w:jc w:val="center"/>
        <w:rPr>
          <w:rFonts w:ascii="Verdana" w:hAnsi="Verdana"/>
        </w:rPr>
      </w:pPr>
    </w:p>
    <w:p w:rsidR="0081449B" w:rsidRPr="00351BEA" w:rsidRDefault="0081449B" w:rsidP="007927ED">
      <w:pPr>
        <w:numPr>
          <w:ilvl w:val="0"/>
          <w:numId w:val="6"/>
        </w:numPr>
        <w:spacing w:after="0" w:line="360" w:lineRule="auto"/>
        <w:jc w:val="both"/>
        <w:rPr>
          <w:rFonts w:ascii="Verdana" w:hAnsi="Verdana"/>
        </w:rPr>
      </w:pPr>
      <w:r w:rsidRPr="00351BEA">
        <w:rPr>
          <w:rFonts w:ascii="Verdana" w:hAnsi="Verdana"/>
        </w:rPr>
        <w:t xml:space="preserve">W punktach IT prowadzonych przez DOT we Wrocławiu na Dworcu Głównym PKP oraz w Jeleniej Górze uruchomiono jedyne na Dolnym Śląsku turystyczne </w:t>
      </w:r>
      <w:proofErr w:type="spellStart"/>
      <w:r w:rsidRPr="00351BEA">
        <w:rPr>
          <w:rFonts w:ascii="Verdana" w:hAnsi="Verdana"/>
        </w:rPr>
        <w:t>call</w:t>
      </w:r>
      <w:proofErr w:type="spellEnd"/>
      <w:r w:rsidRPr="00351BEA">
        <w:rPr>
          <w:rFonts w:ascii="Verdana" w:hAnsi="Verdana"/>
        </w:rPr>
        <w:t xml:space="preserve"> </w:t>
      </w:r>
      <w:proofErr w:type="spellStart"/>
      <w:r w:rsidRPr="00351BEA">
        <w:rPr>
          <w:rFonts w:ascii="Verdana" w:hAnsi="Verdana"/>
        </w:rPr>
        <w:t>center</w:t>
      </w:r>
      <w:proofErr w:type="spellEnd"/>
      <w:r w:rsidRPr="00351BEA">
        <w:rPr>
          <w:rFonts w:ascii="Verdana" w:hAnsi="Verdana"/>
        </w:rPr>
        <w:t xml:space="preserve"> ogólnopolskiej informacji turystycznej stworzonej w ramach projektu „Promujmy Polskę Razem” Polskiej Organizacji Turystycznej. Ilość udzielonych informacji przez CALL CENTER wynosi </w:t>
      </w:r>
      <w:r>
        <w:rPr>
          <w:rFonts w:ascii="Verdana" w:hAnsi="Verdana"/>
        </w:rPr>
        <w:t>43</w:t>
      </w:r>
      <w:r w:rsidRPr="00351BEA">
        <w:rPr>
          <w:rFonts w:ascii="Verdana" w:hAnsi="Verdana"/>
        </w:rPr>
        <w:t xml:space="preserve"> razy (stan na dzień 31.12.2016). Wdrażanie programu nadal trwa co wpływa na niewielką ilość udzielonych informacji. </w:t>
      </w:r>
    </w:p>
    <w:p w:rsidR="00C8090C" w:rsidRPr="0081449B" w:rsidRDefault="00C8090C" w:rsidP="002C3204">
      <w:pPr>
        <w:pStyle w:val="Akapitzlist"/>
        <w:spacing w:line="360" w:lineRule="auto"/>
        <w:rPr>
          <w:rFonts w:ascii="Verdana" w:hAnsi="Verdana"/>
        </w:rPr>
      </w:pPr>
    </w:p>
    <w:p w:rsidR="00C8090C" w:rsidRPr="0081449B" w:rsidRDefault="0081449B" w:rsidP="007927ED">
      <w:pPr>
        <w:pStyle w:val="Akapitzlist"/>
        <w:numPr>
          <w:ilvl w:val="0"/>
          <w:numId w:val="6"/>
        </w:numPr>
        <w:spacing w:line="360" w:lineRule="auto"/>
        <w:contextualSpacing/>
        <w:rPr>
          <w:rFonts w:ascii="Verdana" w:hAnsi="Verdana"/>
        </w:rPr>
      </w:pPr>
      <w:r w:rsidRPr="0081449B">
        <w:rPr>
          <w:rFonts w:ascii="Verdana" w:hAnsi="Verdana"/>
        </w:rPr>
        <w:t xml:space="preserve">Rozpoczęto proces odnawiania certyfikatów dla wszystkich dotychczas </w:t>
      </w:r>
      <w:proofErr w:type="spellStart"/>
      <w:r w:rsidRPr="0081449B">
        <w:rPr>
          <w:rFonts w:ascii="Verdana" w:hAnsi="Verdana"/>
        </w:rPr>
        <w:t>scertyfikowanych</w:t>
      </w:r>
      <w:proofErr w:type="spellEnd"/>
      <w:r w:rsidRPr="0081449B">
        <w:rPr>
          <w:rFonts w:ascii="Verdana" w:hAnsi="Verdana"/>
        </w:rPr>
        <w:t xml:space="preserve"> punktów informacji turystycznej na Dolnym Śląsku;</w:t>
      </w:r>
    </w:p>
    <w:p w:rsidR="00C8090C" w:rsidRPr="0081449B" w:rsidRDefault="00C8090C" w:rsidP="002C3204">
      <w:pPr>
        <w:pStyle w:val="Akapitzlist"/>
        <w:spacing w:line="360" w:lineRule="auto"/>
        <w:ind w:left="0"/>
        <w:rPr>
          <w:rFonts w:ascii="Verdana" w:hAnsi="Verdana"/>
        </w:rPr>
      </w:pPr>
    </w:p>
    <w:p w:rsidR="0081449B" w:rsidRDefault="0081449B" w:rsidP="007927ED">
      <w:pPr>
        <w:pStyle w:val="Akapitzlist"/>
        <w:numPr>
          <w:ilvl w:val="0"/>
          <w:numId w:val="6"/>
        </w:numPr>
        <w:spacing w:line="360" w:lineRule="auto"/>
        <w:rPr>
          <w:rFonts w:ascii="Verdana" w:hAnsi="Verdana"/>
        </w:rPr>
      </w:pPr>
      <w:r w:rsidRPr="0081449B">
        <w:rPr>
          <w:rFonts w:ascii="Verdana" w:hAnsi="Verdana"/>
        </w:rPr>
        <w:t xml:space="preserve">Rozpoczęto </w:t>
      </w:r>
      <w:r>
        <w:rPr>
          <w:rFonts w:ascii="Verdana" w:hAnsi="Verdana"/>
        </w:rPr>
        <w:t>wspólnie z Urzędem Miasta Bolesławiec przygotowania do otwarcia punktu informacji turystycznej w Bolesławcu oraz z Urzędem Miasta w Zgorzelcu do otwarcia punktu IT w Zgorzelcu.</w:t>
      </w:r>
    </w:p>
    <w:p w:rsidR="00FB545A" w:rsidRDefault="00FB545A" w:rsidP="007927ED">
      <w:pPr>
        <w:pStyle w:val="Nagwek2"/>
        <w:numPr>
          <w:ilvl w:val="0"/>
          <w:numId w:val="8"/>
        </w:numPr>
      </w:pPr>
      <w:proofErr w:type="spellStart"/>
      <w:r w:rsidRPr="002C3204">
        <w:t>Study</w:t>
      </w:r>
      <w:proofErr w:type="spellEnd"/>
      <w:r w:rsidRPr="002C3204">
        <w:t xml:space="preserve"> tour dl</w:t>
      </w:r>
      <w:r w:rsidR="006B2676" w:rsidRPr="002C3204">
        <w:t>a dziennikarzy i touroperatorów</w:t>
      </w:r>
    </w:p>
    <w:p w:rsidR="006569D1" w:rsidRPr="006569D1" w:rsidRDefault="006569D1" w:rsidP="006569D1">
      <w:pPr>
        <w:rPr>
          <w:rFonts w:ascii="Verdana" w:hAnsi="Verdana"/>
          <w:lang w:eastAsia="pl-PL"/>
        </w:rPr>
      </w:pPr>
    </w:p>
    <w:p w:rsidR="006569D1" w:rsidRPr="003A0033" w:rsidRDefault="006569D1" w:rsidP="004079EE">
      <w:pPr>
        <w:jc w:val="both"/>
        <w:rPr>
          <w:rFonts w:ascii="Verdana" w:hAnsi="Verdana"/>
          <w:color w:val="FF0000"/>
          <w:lang w:eastAsia="pl-PL"/>
        </w:rPr>
      </w:pPr>
      <w:r w:rsidRPr="00140273">
        <w:rPr>
          <w:rFonts w:ascii="Verdana" w:hAnsi="Verdana"/>
          <w:lang w:eastAsia="pl-PL"/>
        </w:rPr>
        <w:t xml:space="preserve">W 2016 roku Dolnośląska Organizacja </w:t>
      </w:r>
      <w:r w:rsidRPr="009A6FFA">
        <w:rPr>
          <w:rFonts w:ascii="Verdana" w:hAnsi="Verdana"/>
          <w:lang w:eastAsia="pl-PL"/>
        </w:rPr>
        <w:t xml:space="preserve">Turystyczna przyjęła łącznie </w:t>
      </w:r>
      <w:r w:rsidR="009A6FFA">
        <w:rPr>
          <w:rFonts w:ascii="Verdana" w:hAnsi="Verdana"/>
          <w:lang w:eastAsia="pl-PL"/>
        </w:rPr>
        <w:t>70</w:t>
      </w:r>
      <w:r w:rsidRPr="009A6FFA">
        <w:rPr>
          <w:rFonts w:ascii="Verdana" w:hAnsi="Verdana"/>
          <w:lang w:eastAsia="pl-PL"/>
        </w:rPr>
        <w:t xml:space="preserve"> osób na </w:t>
      </w:r>
      <w:r w:rsidRPr="00140273">
        <w:rPr>
          <w:rFonts w:ascii="Verdana" w:hAnsi="Verdana"/>
          <w:lang w:eastAsia="pl-PL"/>
        </w:rPr>
        <w:t>wizytach studyjnych. Wśród nich byli dziennikarze oraz touroperatorzy i organizatorzy kongresów i konferencji. W wyniku tych działań regularnie ukazują się artykuły informujące o walorach Dolnego Śląska dzięki czemu wizyty studyjne stają się jednym z najefektywniejszych metod promocyjnych</w:t>
      </w:r>
      <w:r w:rsidRPr="003A0033">
        <w:rPr>
          <w:rFonts w:ascii="Verdana" w:hAnsi="Verdana"/>
          <w:color w:val="FF0000"/>
          <w:lang w:eastAsia="pl-PL"/>
        </w:rPr>
        <w:t xml:space="preserve">. </w:t>
      </w:r>
    </w:p>
    <w:p w:rsidR="006569D1" w:rsidRDefault="006569D1" w:rsidP="006569D1">
      <w:pPr>
        <w:rPr>
          <w:rFonts w:ascii="Verdana" w:hAnsi="Verdana"/>
          <w:lang w:eastAsia="pl-PL"/>
        </w:rPr>
      </w:pPr>
    </w:p>
    <w:p w:rsidR="00140273" w:rsidRPr="006569D1" w:rsidRDefault="00140273" w:rsidP="006569D1">
      <w:pPr>
        <w:rPr>
          <w:rFonts w:ascii="Verdana" w:hAnsi="Verdana"/>
          <w:lang w:eastAsia="pl-PL"/>
        </w:rPr>
      </w:pPr>
    </w:p>
    <w:p w:rsidR="00511142" w:rsidRPr="002C3204" w:rsidRDefault="00511142" w:rsidP="00511142">
      <w:pPr>
        <w:spacing w:line="360" w:lineRule="auto"/>
        <w:jc w:val="center"/>
        <w:rPr>
          <w:rFonts w:ascii="Verdana" w:hAnsi="Verdana"/>
          <w:b/>
          <w:sz w:val="20"/>
          <w:szCs w:val="20"/>
        </w:rPr>
      </w:pPr>
      <w:r w:rsidRPr="002C3204">
        <w:rPr>
          <w:rFonts w:ascii="Verdana" w:hAnsi="Verdana"/>
          <w:b/>
          <w:sz w:val="20"/>
          <w:szCs w:val="20"/>
        </w:rPr>
        <w:lastRenderedPageBreak/>
        <w:t>Wizyty studyjne zorganizowane przez DOT we współpracy z POT i członkami DOT z regionu wg stanu na 31.12.201</w:t>
      </w:r>
      <w:r w:rsidR="00140273">
        <w:rPr>
          <w:rFonts w:ascii="Verdana" w:hAnsi="Verdana"/>
          <w:b/>
          <w:sz w:val="20"/>
          <w:szCs w:val="20"/>
        </w:rPr>
        <w:t>6</w:t>
      </w:r>
      <w:r w:rsidRPr="002C3204">
        <w:rPr>
          <w:rFonts w:ascii="Verdana" w:hAnsi="Verdana"/>
          <w:b/>
          <w:sz w:val="20"/>
          <w:szCs w:val="20"/>
        </w:rPr>
        <w:t xml:space="preserve"> r.</w:t>
      </w:r>
    </w:p>
    <w:tbl>
      <w:tblPr>
        <w:tblW w:w="10148"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02"/>
        <w:gridCol w:w="3685"/>
        <w:gridCol w:w="2126"/>
        <w:gridCol w:w="1560"/>
      </w:tblGrid>
      <w:tr w:rsidR="007C6F27" w:rsidRPr="009C340B" w:rsidTr="009A6FFA">
        <w:tc>
          <w:tcPr>
            <w:tcW w:w="675" w:type="dxa"/>
          </w:tcPr>
          <w:p w:rsidR="007C6F27" w:rsidRPr="009C340B" w:rsidRDefault="007C6F27" w:rsidP="003554EC">
            <w:pPr>
              <w:spacing w:line="360" w:lineRule="auto"/>
              <w:rPr>
                <w:rFonts w:ascii="Verdana" w:hAnsi="Verdana"/>
                <w:b/>
                <w:sz w:val="20"/>
                <w:szCs w:val="20"/>
              </w:rPr>
            </w:pPr>
            <w:r w:rsidRPr="009C340B">
              <w:rPr>
                <w:rFonts w:ascii="Verdana" w:hAnsi="Verdana"/>
                <w:b/>
                <w:sz w:val="20"/>
                <w:szCs w:val="20"/>
              </w:rPr>
              <w:t>Lp.</w:t>
            </w:r>
          </w:p>
        </w:tc>
        <w:tc>
          <w:tcPr>
            <w:tcW w:w="2102" w:type="dxa"/>
          </w:tcPr>
          <w:p w:rsidR="007C6F27" w:rsidRPr="00D65AD2" w:rsidRDefault="007C6F27"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Kraj</w:t>
            </w:r>
          </w:p>
        </w:tc>
        <w:tc>
          <w:tcPr>
            <w:tcW w:w="3685" w:type="dxa"/>
          </w:tcPr>
          <w:p w:rsidR="007C6F27" w:rsidRPr="00D65AD2" w:rsidRDefault="007C6F27"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Medium/Firma</w:t>
            </w:r>
          </w:p>
        </w:tc>
        <w:tc>
          <w:tcPr>
            <w:tcW w:w="2126" w:type="dxa"/>
          </w:tcPr>
          <w:p w:rsidR="007C6F27" w:rsidRPr="00D65AD2" w:rsidRDefault="007C6F27"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Data</w:t>
            </w:r>
          </w:p>
        </w:tc>
        <w:tc>
          <w:tcPr>
            <w:tcW w:w="1560" w:type="dxa"/>
          </w:tcPr>
          <w:p w:rsidR="007C6F27" w:rsidRPr="00D65AD2" w:rsidRDefault="007C6F27"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PROGRAM</w:t>
            </w:r>
          </w:p>
        </w:tc>
      </w:tr>
      <w:tr w:rsidR="007C6F27" w:rsidRPr="009C340B" w:rsidTr="009A6FFA">
        <w:tc>
          <w:tcPr>
            <w:tcW w:w="675" w:type="dxa"/>
          </w:tcPr>
          <w:p w:rsidR="007C6F27" w:rsidRPr="009C340B" w:rsidRDefault="007C6F27" w:rsidP="003554EC">
            <w:pPr>
              <w:rPr>
                <w:rFonts w:ascii="Verdana" w:hAnsi="Verdana"/>
                <w:sz w:val="20"/>
                <w:szCs w:val="20"/>
              </w:rPr>
            </w:pPr>
            <w:r>
              <w:rPr>
                <w:rFonts w:ascii="Verdana" w:hAnsi="Verdana"/>
                <w:sz w:val="20"/>
                <w:szCs w:val="20"/>
              </w:rPr>
              <w:t>1.</w:t>
            </w:r>
          </w:p>
        </w:tc>
        <w:tc>
          <w:tcPr>
            <w:tcW w:w="2102" w:type="dxa"/>
          </w:tcPr>
          <w:p w:rsidR="007C6F27" w:rsidRPr="00D65AD2" w:rsidRDefault="007C6F27"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Włochy</w:t>
            </w:r>
          </w:p>
        </w:tc>
        <w:tc>
          <w:tcPr>
            <w:tcW w:w="3685" w:type="dxa"/>
          </w:tcPr>
          <w:p w:rsidR="007C6F27" w:rsidRPr="00D65AD2" w:rsidRDefault="007C6F27"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Dziennik "La Stampa</w:t>
            </w:r>
          </w:p>
        </w:tc>
        <w:tc>
          <w:tcPr>
            <w:tcW w:w="2126" w:type="dxa"/>
          </w:tcPr>
          <w:p w:rsidR="007C6F27" w:rsidRPr="00D65AD2" w:rsidRDefault="007C6F27"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24.04</w:t>
            </w:r>
            <w:r>
              <w:rPr>
                <w:rFonts w:eastAsia="Times New Roman"/>
                <w:color w:val="000000"/>
                <w:sz w:val="24"/>
                <w:szCs w:val="24"/>
                <w:lang w:eastAsia="pl-PL"/>
              </w:rPr>
              <w:t>.2016</w:t>
            </w:r>
          </w:p>
        </w:tc>
        <w:tc>
          <w:tcPr>
            <w:tcW w:w="1560" w:type="dxa"/>
          </w:tcPr>
          <w:p w:rsidR="007C6F27" w:rsidRPr="00D65AD2" w:rsidRDefault="007C6F27"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7C6F27" w:rsidTr="009A6FFA">
        <w:tc>
          <w:tcPr>
            <w:tcW w:w="675" w:type="dxa"/>
          </w:tcPr>
          <w:p w:rsidR="000B7B74" w:rsidRPr="009C340B" w:rsidRDefault="000B7B74" w:rsidP="007A27D7">
            <w:pPr>
              <w:rPr>
                <w:rFonts w:ascii="Verdana" w:hAnsi="Verdana"/>
                <w:sz w:val="20"/>
                <w:szCs w:val="20"/>
              </w:rPr>
            </w:pPr>
            <w:r>
              <w:rPr>
                <w:rFonts w:ascii="Verdana" w:hAnsi="Verdana"/>
                <w:sz w:val="20"/>
                <w:szCs w:val="20"/>
              </w:rPr>
              <w:t>2.</w:t>
            </w:r>
          </w:p>
        </w:tc>
        <w:tc>
          <w:tcPr>
            <w:tcW w:w="2102" w:type="dxa"/>
          </w:tcPr>
          <w:p w:rsidR="000B7B74" w:rsidRPr="00D65AD2" w:rsidRDefault="000B7B74" w:rsidP="008675E1">
            <w:pPr>
              <w:spacing w:after="0" w:line="240" w:lineRule="auto"/>
              <w:rPr>
                <w:rFonts w:eastAsia="Times New Roman"/>
                <w:color w:val="000000"/>
                <w:sz w:val="24"/>
                <w:szCs w:val="24"/>
                <w:lang w:eastAsia="pl-PL"/>
              </w:rPr>
            </w:pPr>
            <w:r>
              <w:rPr>
                <w:rFonts w:eastAsia="Times New Roman"/>
                <w:color w:val="000000"/>
                <w:sz w:val="24"/>
                <w:szCs w:val="24"/>
                <w:lang w:eastAsia="pl-PL"/>
              </w:rPr>
              <w:t>Niemcy</w:t>
            </w:r>
          </w:p>
        </w:tc>
        <w:tc>
          <w:tcPr>
            <w:tcW w:w="3685" w:type="dxa"/>
          </w:tcPr>
          <w:p w:rsidR="000B7B74" w:rsidRPr="007C6F27" w:rsidRDefault="000B7B74" w:rsidP="007C6F27">
            <w:pPr>
              <w:spacing w:after="0" w:line="240" w:lineRule="auto"/>
              <w:rPr>
                <w:rFonts w:eastAsia="Times New Roman"/>
                <w:color w:val="000000"/>
                <w:sz w:val="24"/>
                <w:szCs w:val="24"/>
                <w:lang w:val="en-US" w:eastAsia="pl-PL"/>
              </w:rPr>
            </w:pPr>
            <w:proofErr w:type="spellStart"/>
            <w:r w:rsidRPr="007C6F27">
              <w:rPr>
                <w:color w:val="000000"/>
                <w:sz w:val="24"/>
                <w:szCs w:val="24"/>
                <w:lang w:val="en-US" w:eastAsia="pl-PL"/>
              </w:rPr>
              <w:t>Magazin</w:t>
            </w:r>
            <w:proofErr w:type="spellEnd"/>
            <w:r w:rsidRPr="007C6F27">
              <w:rPr>
                <w:color w:val="000000"/>
                <w:sz w:val="24"/>
                <w:szCs w:val="24"/>
                <w:lang w:val="en-US" w:eastAsia="pl-PL"/>
              </w:rPr>
              <w:t xml:space="preserve"> </w:t>
            </w:r>
            <w:proofErr w:type="spellStart"/>
            <w:r w:rsidRPr="007C6F27">
              <w:rPr>
                <w:color w:val="000000"/>
                <w:sz w:val="24"/>
                <w:szCs w:val="24"/>
                <w:lang w:val="en-US" w:eastAsia="pl-PL"/>
              </w:rPr>
              <w:t>Freizeit-Woche</w:t>
            </w:r>
            <w:proofErr w:type="spellEnd"/>
            <w:r w:rsidRPr="007C6F27">
              <w:rPr>
                <w:color w:val="000000"/>
                <w:sz w:val="24"/>
                <w:szCs w:val="24"/>
                <w:lang w:val="en-US" w:eastAsia="pl-PL"/>
              </w:rPr>
              <w:t>, Baden-Baden</w:t>
            </w:r>
            <w:r w:rsidRPr="007C6F27">
              <w:rPr>
                <w:color w:val="000000"/>
                <w:sz w:val="24"/>
                <w:szCs w:val="24"/>
                <w:lang w:val="en-US" w:eastAsia="pl-PL"/>
              </w:rPr>
              <w:br/>
            </w:r>
            <w:proofErr w:type="spellStart"/>
            <w:r w:rsidRPr="007C6F27">
              <w:rPr>
                <w:color w:val="000000"/>
                <w:sz w:val="24"/>
                <w:szCs w:val="24"/>
                <w:lang w:val="en-US" w:eastAsia="pl-PL"/>
              </w:rPr>
              <w:t>Hinflug</w:t>
            </w:r>
            <w:proofErr w:type="spellEnd"/>
            <w:r w:rsidRPr="007C6F27">
              <w:rPr>
                <w:color w:val="000000"/>
                <w:sz w:val="24"/>
                <w:szCs w:val="24"/>
                <w:lang w:val="en-US" w:eastAsia="pl-PL"/>
              </w:rPr>
              <w:t xml:space="preserve"> Baden-Baden – Berlin, </w:t>
            </w:r>
            <w:r w:rsidRPr="007C6F27">
              <w:rPr>
                <w:color w:val="000000"/>
                <w:sz w:val="24"/>
                <w:szCs w:val="24"/>
                <w:lang w:val="en-US" w:eastAsia="pl-PL"/>
              </w:rPr>
              <w:br/>
              <w:t xml:space="preserve">Radio-Group, </w:t>
            </w:r>
            <w:proofErr w:type="spellStart"/>
            <w:r w:rsidRPr="007C6F27">
              <w:rPr>
                <w:color w:val="000000"/>
                <w:sz w:val="24"/>
                <w:szCs w:val="24"/>
                <w:lang w:val="en-US" w:eastAsia="pl-PL"/>
              </w:rPr>
              <w:t>Beiträge</w:t>
            </w:r>
            <w:proofErr w:type="spellEnd"/>
            <w:r w:rsidRPr="007C6F27">
              <w:rPr>
                <w:color w:val="000000"/>
                <w:sz w:val="24"/>
                <w:szCs w:val="24"/>
                <w:lang w:val="en-US" w:eastAsia="pl-PL"/>
              </w:rPr>
              <w:t xml:space="preserve"> </w:t>
            </w:r>
            <w:proofErr w:type="spellStart"/>
            <w:r w:rsidRPr="007C6F27">
              <w:rPr>
                <w:color w:val="000000"/>
                <w:sz w:val="24"/>
                <w:szCs w:val="24"/>
                <w:lang w:val="en-US" w:eastAsia="pl-PL"/>
              </w:rPr>
              <w:t>für</w:t>
            </w:r>
            <w:proofErr w:type="spellEnd"/>
            <w:r w:rsidRPr="007C6F27">
              <w:rPr>
                <w:color w:val="000000"/>
                <w:sz w:val="24"/>
                <w:szCs w:val="24"/>
                <w:lang w:val="en-US" w:eastAsia="pl-PL"/>
              </w:rPr>
              <w:t xml:space="preserve"> Radio B2 Berlin </w:t>
            </w:r>
            <w:r w:rsidRPr="007C6F27">
              <w:rPr>
                <w:color w:val="000000"/>
                <w:sz w:val="24"/>
                <w:szCs w:val="24"/>
                <w:lang w:val="en-US" w:eastAsia="pl-PL"/>
              </w:rPr>
              <w:br/>
            </w:r>
            <w:proofErr w:type="spellStart"/>
            <w:r w:rsidRPr="007C6F27">
              <w:rPr>
                <w:color w:val="000000"/>
                <w:sz w:val="24"/>
                <w:szCs w:val="24"/>
                <w:lang w:val="en-US" w:eastAsia="pl-PL"/>
              </w:rPr>
              <w:t>Märkische</w:t>
            </w:r>
            <w:proofErr w:type="spellEnd"/>
            <w:r w:rsidRPr="007C6F27">
              <w:rPr>
                <w:color w:val="000000"/>
                <w:sz w:val="24"/>
                <w:szCs w:val="24"/>
                <w:lang w:val="en-US" w:eastAsia="pl-PL"/>
              </w:rPr>
              <w:t xml:space="preserve"> Oder-</w:t>
            </w:r>
            <w:proofErr w:type="spellStart"/>
            <w:r w:rsidRPr="007C6F27">
              <w:rPr>
                <w:color w:val="000000"/>
                <w:sz w:val="24"/>
                <w:szCs w:val="24"/>
                <w:lang w:val="en-US" w:eastAsia="pl-PL"/>
              </w:rPr>
              <w:t>Zeitung</w:t>
            </w:r>
            <w:proofErr w:type="spellEnd"/>
            <w:r w:rsidRPr="007C6F27">
              <w:rPr>
                <w:color w:val="000000"/>
                <w:sz w:val="24"/>
                <w:szCs w:val="24"/>
                <w:lang w:val="en-US" w:eastAsia="pl-PL"/>
              </w:rPr>
              <w:t xml:space="preserve"> </w:t>
            </w:r>
            <w:r w:rsidRPr="007C6F27">
              <w:rPr>
                <w:color w:val="000000"/>
                <w:sz w:val="24"/>
                <w:szCs w:val="24"/>
                <w:lang w:val="en-US" w:eastAsia="pl-PL"/>
              </w:rPr>
              <w:br/>
              <w:t xml:space="preserve">Schleswig-Holstein am Sonntag </w:t>
            </w:r>
            <w:r w:rsidRPr="007C6F27">
              <w:rPr>
                <w:color w:val="000000"/>
                <w:sz w:val="24"/>
                <w:szCs w:val="24"/>
                <w:lang w:val="en-US" w:eastAsia="pl-PL"/>
              </w:rPr>
              <w:br/>
            </w:r>
            <w:proofErr w:type="spellStart"/>
            <w:r w:rsidRPr="007C6F27">
              <w:rPr>
                <w:color w:val="000000"/>
                <w:sz w:val="24"/>
                <w:szCs w:val="24"/>
                <w:lang w:val="en-US" w:eastAsia="pl-PL"/>
              </w:rPr>
              <w:t>Rheinische</w:t>
            </w:r>
            <w:proofErr w:type="spellEnd"/>
            <w:r w:rsidRPr="007C6F27">
              <w:rPr>
                <w:color w:val="000000"/>
                <w:sz w:val="24"/>
                <w:szCs w:val="24"/>
                <w:lang w:val="en-US" w:eastAsia="pl-PL"/>
              </w:rPr>
              <w:t xml:space="preserve"> Post</w:t>
            </w:r>
          </w:p>
        </w:tc>
        <w:tc>
          <w:tcPr>
            <w:tcW w:w="2126" w:type="dxa"/>
          </w:tcPr>
          <w:p w:rsidR="000B7B74" w:rsidRPr="007C6F27" w:rsidRDefault="000B7B74" w:rsidP="000B7B74">
            <w:pPr>
              <w:spacing w:after="0" w:line="240" w:lineRule="auto"/>
              <w:jc w:val="center"/>
              <w:rPr>
                <w:rFonts w:eastAsia="Times New Roman"/>
                <w:color w:val="000000"/>
                <w:sz w:val="24"/>
                <w:szCs w:val="24"/>
                <w:lang w:val="en-US" w:eastAsia="pl-PL"/>
              </w:rPr>
            </w:pPr>
            <w:r>
              <w:rPr>
                <w:color w:val="000000"/>
                <w:sz w:val="24"/>
                <w:szCs w:val="24"/>
                <w:lang w:eastAsia="pl-PL"/>
              </w:rPr>
              <w:t>20-22.04.2016</w:t>
            </w:r>
          </w:p>
        </w:tc>
        <w:tc>
          <w:tcPr>
            <w:tcW w:w="1560" w:type="dxa"/>
          </w:tcPr>
          <w:p w:rsidR="000B7B74" w:rsidRDefault="000B7B74" w:rsidP="000B7B74">
            <w:pPr>
              <w:spacing w:after="0" w:line="240" w:lineRule="auto"/>
              <w:rPr>
                <w:color w:val="000000"/>
                <w:sz w:val="24"/>
                <w:szCs w:val="24"/>
                <w:lang w:eastAsia="pl-PL"/>
              </w:rPr>
            </w:pPr>
            <w:r>
              <w:rPr>
                <w:color w:val="000000"/>
                <w:sz w:val="24"/>
                <w:szCs w:val="24"/>
                <w:lang w:eastAsia="pl-PL"/>
              </w:rPr>
              <w:t>Kliczków, Bolesławiec, Kruszyna, Ruda Żmigrodzka</w:t>
            </w:r>
          </w:p>
          <w:p w:rsidR="000B7B74" w:rsidRPr="007C6F27" w:rsidRDefault="000B7B74" w:rsidP="000B7B74">
            <w:pPr>
              <w:spacing w:after="0" w:line="240" w:lineRule="auto"/>
              <w:rPr>
                <w:rFonts w:eastAsia="Times New Roman"/>
                <w:color w:val="000000"/>
                <w:sz w:val="24"/>
                <w:szCs w:val="24"/>
                <w:lang w:eastAsia="pl-PL"/>
              </w:rPr>
            </w:pPr>
            <w:r>
              <w:rPr>
                <w:color w:val="000000"/>
                <w:sz w:val="24"/>
                <w:szCs w:val="24"/>
                <w:lang w:eastAsia="pl-PL"/>
              </w:rPr>
              <w:t>Stawy Milickie, Milicz, Krośnice, Wrocław</w:t>
            </w:r>
          </w:p>
        </w:tc>
      </w:tr>
      <w:tr w:rsidR="000B7B74" w:rsidRPr="009C340B" w:rsidTr="009A6FFA">
        <w:trPr>
          <w:trHeight w:val="631"/>
        </w:trPr>
        <w:tc>
          <w:tcPr>
            <w:tcW w:w="675" w:type="dxa"/>
            <w:tcBorders>
              <w:bottom w:val="single" w:sz="4" w:space="0" w:color="auto"/>
            </w:tcBorders>
          </w:tcPr>
          <w:p w:rsidR="000B7B74" w:rsidRPr="009C340B" w:rsidRDefault="000B7B74" w:rsidP="007A27D7">
            <w:pPr>
              <w:rPr>
                <w:rFonts w:ascii="Verdana" w:hAnsi="Verdana"/>
                <w:sz w:val="20"/>
                <w:szCs w:val="20"/>
              </w:rPr>
            </w:pPr>
            <w:r>
              <w:rPr>
                <w:rFonts w:ascii="Verdana" w:hAnsi="Verdana"/>
                <w:sz w:val="20"/>
                <w:szCs w:val="20"/>
              </w:rPr>
              <w:t>3.</w:t>
            </w:r>
          </w:p>
        </w:tc>
        <w:tc>
          <w:tcPr>
            <w:tcW w:w="2102" w:type="dxa"/>
            <w:tcBorders>
              <w:bottom w:val="single" w:sz="4" w:space="0" w:color="auto"/>
            </w:tcBorders>
          </w:tcPr>
          <w:p w:rsidR="000B7B74" w:rsidRPr="00D65AD2" w:rsidRDefault="009A6FFA" w:rsidP="008675E1">
            <w:pPr>
              <w:spacing w:after="0" w:line="240" w:lineRule="auto"/>
              <w:rPr>
                <w:rFonts w:eastAsia="Times New Roman"/>
                <w:color w:val="000000"/>
                <w:sz w:val="24"/>
                <w:szCs w:val="24"/>
                <w:lang w:eastAsia="pl-PL"/>
              </w:rPr>
            </w:pPr>
            <w:r>
              <w:rPr>
                <w:rFonts w:eastAsia="Times New Roman"/>
                <w:sz w:val="24"/>
                <w:szCs w:val="24"/>
                <w:lang w:eastAsia="pl-PL"/>
              </w:rPr>
              <w:t>Brazylia</w:t>
            </w:r>
          </w:p>
        </w:tc>
        <w:tc>
          <w:tcPr>
            <w:tcW w:w="3685" w:type="dxa"/>
            <w:tcBorders>
              <w:bottom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Linie Lotnicze TAM</w:t>
            </w:r>
          </w:p>
        </w:tc>
        <w:tc>
          <w:tcPr>
            <w:tcW w:w="2126" w:type="dxa"/>
            <w:tcBorders>
              <w:bottom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29.05-30.05</w:t>
            </w:r>
            <w:r>
              <w:rPr>
                <w:rFonts w:eastAsia="Times New Roman"/>
                <w:color w:val="000000"/>
                <w:sz w:val="24"/>
                <w:szCs w:val="24"/>
                <w:lang w:eastAsia="pl-PL"/>
              </w:rPr>
              <w:t>.2016</w:t>
            </w:r>
          </w:p>
        </w:tc>
        <w:tc>
          <w:tcPr>
            <w:tcW w:w="1560" w:type="dxa"/>
            <w:tcBorders>
              <w:bottom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rPr>
          <w:trHeight w:val="623"/>
        </w:trPr>
        <w:tc>
          <w:tcPr>
            <w:tcW w:w="675" w:type="dxa"/>
            <w:tcBorders>
              <w:top w:val="single" w:sz="4" w:space="0" w:color="auto"/>
            </w:tcBorders>
          </w:tcPr>
          <w:p w:rsidR="000B7B74" w:rsidRPr="009C340B" w:rsidRDefault="000B7B74" w:rsidP="007A27D7">
            <w:pPr>
              <w:rPr>
                <w:rFonts w:ascii="Verdana" w:hAnsi="Verdana"/>
                <w:sz w:val="20"/>
                <w:szCs w:val="20"/>
              </w:rPr>
            </w:pPr>
            <w:r>
              <w:rPr>
                <w:rFonts w:ascii="Verdana" w:hAnsi="Verdana"/>
                <w:sz w:val="20"/>
                <w:szCs w:val="20"/>
              </w:rPr>
              <w:t>4.</w:t>
            </w:r>
          </w:p>
        </w:tc>
        <w:tc>
          <w:tcPr>
            <w:tcW w:w="2102" w:type="dxa"/>
            <w:tcBorders>
              <w:top w:val="single" w:sz="4" w:space="0" w:color="auto"/>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Francja</w:t>
            </w:r>
          </w:p>
        </w:tc>
        <w:tc>
          <w:tcPr>
            <w:tcW w:w="3685" w:type="dxa"/>
            <w:tcBorders>
              <w:top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xml:space="preserve">Le Figaro, </w:t>
            </w:r>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29.04</w:t>
            </w:r>
            <w:r>
              <w:rPr>
                <w:rFonts w:eastAsia="Times New Roman"/>
                <w:color w:val="000000"/>
                <w:sz w:val="24"/>
                <w:szCs w:val="24"/>
                <w:lang w:eastAsia="pl-PL"/>
              </w:rPr>
              <w:t>.2016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rPr>
          <w:trHeight w:val="783"/>
        </w:trPr>
        <w:tc>
          <w:tcPr>
            <w:tcW w:w="675" w:type="dxa"/>
            <w:tcBorders>
              <w:top w:val="single" w:sz="4" w:space="0" w:color="auto"/>
            </w:tcBorders>
          </w:tcPr>
          <w:p w:rsidR="000B7B74" w:rsidRPr="009C340B" w:rsidRDefault="000B7B74" w:rsidP="007A27D7">
            <w:pPr>
              <w:rPr>
                <w:rFonts w:ascii="Verdana" w:hAnsi="Verdana"/>
                <w:sz w:val="20"/>
                <w:szCs w:val="20"/>
                <w:lang w:val="en-US"/>
              </w:rPr>
            </w:pPr>
            <w:r>
              <w:rPr>
                <w:rFonts w:ascii="Verdana" w:hAnsi="Verdana"/>
                <w:sz w:val="20"/>
                <w:szCs w:val="20"/>
                <w:lang w:val="en-US"/>
              </w:rPr>
              <w:t>5.</w:t>
            </w:r>
          </w:p>
        </w:tc>
        <w:tc>
          <w:tcPr>
            <w:tcW w:w="2102" w:type="dxa"/>
            <w:tcBorders>
              <w:top w:val="single" w:sz="4" w:space="0" w:color="auto"/>
            </w:tcBorders>
          </w:tcPr>
          <w:p w:rsidR="000B7B74" w:rsidRPr="00D65AD2" w:rsidRDefault="009A6FFA" w:rsidP="008675E1">
            <w:pPr>
              <w:spacing w:after="0" w:line="240" w:lineRule="auto"/>
              <w:rPr>
                <w:rFonts w:eastAsia="Times New Roman"/>
                <w:color w:val="000000"/>
                <w:sz w:val="24"/>
                <w:szCs w:val="24"/>
                <w:lang w:eastAsia="pl-PL"/>
              </w:rPr>
            </w:pPr>
            <w:r>
              <w:rPr>
                <w:rFonts w:eastAsia="Times New Roman"/>
                <w:sz w:val="24"/>
                <w:szCs w:val="24"/>
                <w:lang w:eastAsia="pl-PL"/>
              </w:rPr>
              <w:t>Grupa międzynarodowa: Kolumbia, Meksyk, Brazylia, Czechy</w:t>
            </w:r>
          </w:p>
        </w:tc>
        <w:tc>
          <w:tcPr>
            <w:tcW w:w="3685" w:type="dxa"/>
            <w:tcBorders>
              <w:top w:val="single" w:sz="4" w:space="0" w:color="auto"/>
            </w:tcBorders>
          </w:tcPr>
          <w:p w:rsidR="000B7B74" w:rsidRPr="007C6F27" w:rsidRDefault="000B7B74" w:rsidP="007A27D7">
            <w:pPr>
              <w:spacing w:after="0" w:line="240" w:lineRule="auto"/>
              <w:rPr>
                <w:rFonts w:eastAsia="Times New Roman"/>
                <w:color w:val="000000"/>
                <w:sz w:val="24"/>
                <w:szCs w:val="24"/>
                <w:lang w:val="en-US" w:eastAsia="pl-PL"/>
              </w:rPr>
            </w:pPr>
            <w:proofErr w:type="spellStart"/>
            <w:r w:rsidRPr="007C6F27">
              <w:rPr>
                <w:rFonts w:eastAsia="Times New Roman"/>
                <w:color w:val="000000"/>
                <w:sz w:val="24"/>
                <w:szCs w:val="24"/>
                <w:lang w:val="en-US" w:eastAsia="pl-PL"/>
              </w:rPr>
              <w:t>Expoturismo</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Representaciones</w:t>
            </w:r>
            <w:proofErr w:type="spellEnd"/>
            <w:r w:rsidRPr="007C6F27">
              <w:rPr>
                <w:rFonts w:eastAsia="Times New Roman"/>
                <w:color w:val="000000"/>
                <w:sz w:val="24"/>
                <w:szCs w:val="24"/>
                <w:lang w:val="en-US" w:eastAsia="pl-PL"/>
              </w:rPr>
              <w:t xml:space="preserve"> SAS</w:t>
            </w:r>
            <w:r w:rsidRPr="007C6F27">
              <w:rPr>
                <w:rFonts w:eastAsia="Times New Roman"/>
                <w:color w:val="000000"/>
                <w:sz w:val="24"/>
                <w:szCs w:val="24"/>
                <w:lang w:val="en-US" w:eastAsia="pl-PL"/>
              </w:rPr>
              <w:br/>
              <w:t>Travel All Over the World SA</w:t>
            </w:r>
            <w:r w:rsidRPr="007C6F27">
              <w:rPr>
                <w:rFonts w:eastAsia="Times New Roman"/>
                <w:color w:val="000000"/>
                <w:sz w:val="24"/>
                <w:szCs w:val="24"/>
                <w:lang w:val="en-US" w:eastAsia="pl-PL"/>
              </w:rPr>
              <w:br/>
              <w:t xml:space="preserve">PE-TRA </w:t>
            </w:r>
            <w:proofErr w:type="spellStart"/>
            <w:r w:rsidRPr="007C6F27">
              <w:rPr>
                <w:rFonts w:eastAsia="Times New Roman"/>
                <w:color w:val="000000"/>
                <w:sz w:val="24"/>
                <w:szCs w:val="24"/>
                <w:lang w:val="en-US" w:eastAsia="pl-PL"/>
              </w:rPr>
              <w:t>Operadora</w:t>
            </w:r>
            <w:proofErr w:type="spellEnd"/>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Foco</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Viagens</w:t>
            </w:r>
            <w:proofErr w:type="spellEnd"/>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Contacto</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Vagens</w:t>
            </w:r>
            <w:proofErr w:type="spellEnd"/>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Virazom</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Viagens</w:t>
            </w:r>
            <w:proofErr w:type="spellEnd"/>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Oficina</w:t>
            </w:r>
            <w:proofErr w:type="spellEnd"/>
            <w:r w:rsidRPr="007C6F27">
              <w:rPr>
                <w:rFonts w:eastAsia="Times New Roman"/>
                <w:color w:val="000000"/>
                <w:sz w:val="24"/>
                <w:szCs w:val="24"/>
                <w:lang w:val="en-US" w:eastAsia="pl-PL"/>
              </w:rPr>
              <w:t xml:space="preserve"> de </w:t>
            </w:r>
            <w:proofErr w:type="spellStart"/>
            <w:r w:rsidRPr="007C6F27">
              <w:rPr>
                <w:rFonts w:eastAsia="Times New Roman"/>
                <w:color w:val="000000"/>
                <w:sz w:val="24"/>
                <w:szCs w:val="24"/>
                <w:lang w:val="en-US" w:eastAsia="pl-PL"/>
              </w:rPr>
              <w:t>Turismo</w:t>
            </w:r>
            <w:proofErr w:type="spellEnd"/>
            <w:r w:rsidRPr="007C6F27">
              <w:rPr>
                <w:rFonts w:eastAsia="Times New Roman"/>
                <w:color w:val="000000"/>
                <w:sz w:val="24"/>
                <w:szCs w:val="24"/>
                <w:lang w:val="en-US" w:eastAsia="pl-PL"/>
              </w:rPr>
              <w:t xml:space="preserve"> de la </w:t>
            </w:r>
            <w:proofErr w:type="spellStart"/>
            <w:r w:rsidRPr="007C6F27">
              <w:rPr>
                <w:rFonts w:eastAsia="Times New Roman"/>
                <w:color w:val="000000"/>
                <w:sz w:val="24"/>
                <w:szCs w:val="24"/>
                <w:lang w:val="en-US" w:eastAsia="pl-PL"/>
              </w:rPr>
              <w:t>República</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Checa</w:t>
            </w:r>
            <w:proofErr w:type="spellEnd"/>
            <w:r w:rsidRPr="007C6F27">
              <w:rPr>
                <w:rFonts w:eastAsia="Times New Roman"/>
                <w:color w:val="000000"/>
                <w:sz w:val="24"/>
                <w:szCs w:val="24"/>
                <w:lang w:val="en-US" w:eastAsia="pl-PL"/>
              </w:rPr>
              <w:t xml:space="preserve"> - </w:t>
            </w:r>
            <w:proofErr w:type="spellStart"/>
            <w:r w:rsidRPr="007C6F27">
              <w:rPr>
                <w:rFonts w:eastAsia="Times New Roman"/>
                <w:color w:val="000000"/>
                <w:sz w:val="24"/>
                <w:szCs w:val="24"/>
                <w:lang w:val="en-US" w:eastAsia="pl-PL"/>
              </w:rPr>
              <w:t>CzechTourism</w:t>
            </w:r>
            <w:proofErr w:type="spellEnd"/>
            <w:r w:rsidRPr="007C6F27">
              <w:rPr>
                <w:rFonts w:eastAsia="Times New Roman"/>
                <w:color w:val="000000"/>
                <w:sz w:val="24"/>
                <w:szCs w:val="24"/>
                <w:lang w:val="en-US" w:eastAsia="pl-PL"/>
              </w:rPr>
              <w:t xml:space="preserve"> </w:t>
            </w:r>
            <w:r w:rsidRPr="007C6F27">
              <w:rPr>
                <w:rFonts w:eastAsia="Times New Roman"/>
                <w:color w:val="000000"/>
                <w:sz w:val="24"/>
                <w:szCs w:val="24"/>
                <w:lang w:val="en-US" w:eastAsia="pl-PL"/>
              </w:rPr>
              <w:br/>
              <w:t xml:space="preserve">Mexico &amp; </w:t>
            </w:r>
            <w:proofErr w:type="spellStart"/>
            <w:r w:rsidRPr="007C6F27">
              <w:rPr>
                <w:rFonts w:eastAsia="Times New Roman"/>
                <w:color w:val="000000"/>
                <w:sz w:val="24"/>
                <w:szCs w:val="24"/>
                <w:lang w:val="en-US" w:eastAsia="pl-PL"/>
              </w:rPr>
              <w:t>América</w:t>
            </w:r>
            <w:proofErr w:type="spellEnd"/>
            <w:r w:rsidRPr="007C6F27">
              <w:rPr>
                <w:rFonts w:eastAsia="Times New Roman"/>
                <w:color w:val="000000"/>
                <w:sz w:val="24"/>
                <w:szCs w:val="24"/>
                <w:lang w:val="en-US" w:eastAsia="pl-PL"/>
              </w:rPr>
              <w:t xml:space="preserve"> Latina</w:t>
            </w:r>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Polska</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Organizacja</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Turytyczna</w:t>
            </w:r>
            <w:proofErr w:type="spellEnd"/>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07</w:t>
            </w:r>
            <w:r w:rsidRPr="00D65AD2">
              <w:rPr>
                <w:rFonts w:eastAsia="Times New Roman"/>
                <w:color w:val="000000"/>
                <w:sz w:val="24"/>
                <w:szCs w:val="24"/>
                <w:lang w:eastAsia="pl-PL"/>
              </w:rPr>
              <w:t>.06-08.06</w:t>
            </w:r>
            <w:r>
              <w:rPr>
                <w:rFonts w:eastAsia="Times New Roman"/>
                <w:color w:val="000000"/>
                <w:sz w:val="24"/>
                <w:szCs w:val="24"/>
                <w:lang w:eastAsia="pl-PL"/>
              </w:rPr>
              <w:t>.2016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B90B7C" w:rsidTr="009A6FFA">
        <w:trPr>
          <w:trHeight w:val="708"/>
        </w:trPr>
        <w:tc>
          <w:tcPr>
            <w:tcW w:w="675" w:type="dxa"/>
            <w:tcBorders>
              <w:top w:val="single" w:sz="4" w:space="0" w:color="auto"/>
            </w:tcBorders>
          </w:tcPr>
          <w:p w:rsidR="000B7B74" w:rsidRPr="00B90B7C" w:rsidRDefault="000B7B74" w:rsidP="007A27D7">
            <w:pPr>
              <w:rPr>
                <w:rFonts w:ascii="Verdana" w:hAnsi="Verdana"/>
                <w:sz w:val="20"/>
                <w:szCs w:val="20"/>
                <w:lang w:val="en-US"/>
              </w:rPr>
            </w:pPr>
            <w:r>
              <w:rPr>
                <w:rFonts w:ascii="Verdana" w:hAnsi="Verdana"/>
                <w:sz w:val="20"/>
                <w:szCs w:val="20"/>
                <w:lang w:val="en-US"/>
              </w:rPr>
              <w:t>6.</w:t>
            </w:r>
          </w:p>
        </w:tc>
        <w:tc>
          <w:tcPr>
            <w:tcW w:w="2102" w:type="dxa"/>
            <w:tcBorders>
              <w:top w:val="single" w:sz="4" w:space="0" w:color="auto"/>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Chiny</w:t>
            </w:r>
          </w:p>
        </w:tc>
        <w:tc>
          <w:tcPr>
            <w:tcW w:w="3685" w:type="dxa"/>
            <w:tcBorders>
              <w:top w:val="single" w:sz="4" w:space="0" w:color="auto"/>
            </w:tcBorders>
          </w:tcPr>
          <w:p w:rsidR="000B7B74" w:rsidRPr="007C6F27" w:rsidRDefault="000B7B74" w:rsidP="007A27D7">
            <w:pPr>
              <w:spacing w:after="0" w:line="240" w:lineRule="auto"/>
              <w:rPr>
                <w:rFonts w:eastAsia="Times New Roman"/>
                <w:color w:val="000000"/>
                <w:sz w:val="24"/>
                <w:szCs w:val="24"/>
                <w:lang w:val="en-US" w:eastAsia="pl-PL"/>
              </w:rPr>
            </w:pPr>
            <w:r w:rsidRPr="007C6F27">
              <w:rPr>
                <w:rFonts w:eastAsia="Times New Roman"/>
                <w:color w:val="000000"/>
                <w:sz w:val="24"/>
                <w:szCs w:val="24"/>
                <w:lang w:val="en-US" w:eastAsia="pl-PL"/>
              </w:rPr>
              <w:t xml:space="preserve">Conde Nest Traveler magazine </w:t>
            </w:r>
            <w:proofErr w:type="spellStart"/>
            <w:r w:rsidRPr="00D65AD2">
              <w:rPr>
                <w:rFonts w:ascii="MS Gothic" w:eastAsia="MS Gothic" w:hAnsi="MS Gothic" w:cs="MS Gothic"/>
                <w:color w:val="000000"/>
                <w:sz w:val="24"/>
                <w:szCs w:val="24"/>
                <w:lang w:eastAsia="pl-PL"/>
              </w:rPr>
              <w:t>悦游</w:t>
            </w:r>
            <w:proofErr w:type="spellEnd"/>
            <w:r w:rsidRPr="007C6F27">
              <w:rPr>
                <w:rFonts w:eastAsia="Times New Roman"/>
                <w:color w:val="000000"/>
                <w:sz w:val="24"/>
                <w:szCs w:val="24"/>
                <w:lang w:val="en-US" w:eastAsia="pl-PL"/>
              </w:rPr>
              <w:br/>
              <w:t xml:space="preserve">Best Travel magazine </w:t>
            </w:r>
            <w:proofErr w:type="spellStart"/>
            <w:r w:rsidRPr="00D65AD2">
              <w:rPr>
                <w:rFonts w:ascii="MS Gothic" w:eastAsia="MS Gothic" w:hAnsi="MS Gothic" w:cs="MS Gothic"/>
                <w:color w:val="000000"/>
                <w:sz w:val="24"/>
                <w:szCs w:val="24"/>
                <w:lang w:eastAsia="pl-PL"/>
              </w:rPr>
              <w:t>旅游榜中榜</w:t>
            </w:r>
            <w:r w:rsidRPr="00D65AD2">
              <w:rPr>
                <w:rFonts w:ascii="SimSun" w:eastAsia="SimSun" w:hAnsi="SimSun" w:cs="SimSun"/>
                <w:color w:val="000000"/>
                <w:sz w:val="24"/>
                <w:szCs w:val="24"/>
                <w:lang w:eastAsia="pl-PL"/>
              </w:rPr>
              <w:t>杂志</w:t>
            </w:r>
            <w:proofErr w:type="spellEnd"/>
            <w:r w:rsidRPr="007C6F27">
              <w:rPr>
                <w:rFonts w:eastAsia="Times New Roman"/>
                <w:color w:val="000000"/>
                <w:sz w:val="24"/>
                <w:szCs w:val="24"/>
                <w:lang w:val="en-US" w:eastAsia="pl-PL"/>
              </w:rPr>
              <w:br/>
            </w:r>
            <w:proofErr w:type="spellStart"/>
            <w:r w:rsidRPr="007C6F27">
              <w:rPr>
                <w:rFonts w:eastAsia="Times New Roman"/>
                <w:color w:val="000000"/>
                <w:sz w:val="24"/>
                <w:szCs w:val="24"/>
                <w:lang w:val="en-US" w:eastAsia="pl-PL"/>
              </w:rPr>
              <w:t>Lvyou</w:t>
            </w:r>
            <w:proofErr w:type="spellEnd"/>
            <w:r w:rsidRPr="007C6F27">
              <w:rPr>
                <w:rFonts w:eastAsia="Times New Roman"/>
                <w:color w:val="000000"/>
                <w:sz w:val="24"/>
                <w:szCs w:val="24"/>
                <w:lang w:val="en-US" w:eastAsia="pl-PL"/>
              </w:rPr>
              <w:t xml:space="preserve"> </w:t>
            </w:r>
            <w:proofErr w:type="spellStart"/>
            <w:r w:rsidRPr="007C6F27">
              <w:rPr>
                <w:rFonts w:eastAsia="Times New Roman"/>
                <w:color w:val="000000"/>
                <w:sz w:val="24"/>
                <w:szCs w:val="24"/>
                <w:lang w:val="en-US" w:eastAsia="pl-PL"/>
              </w:rPr>
              <w:t>Kan</w:t>
            </w:r>
            <w:proofErr w:type="spellEnd"/>
            <w:r w:rsidRPr="007C6F27">
              <w:rPr>
                <w:rFonts w:eastAsia="Times New Roman"/>
                <w:color w:val="000000"/>
                <w:sz w:val="24"/>
                <w:szCs w:val="24"/>
                <w:lang w:val="en-US" w:eastAsia="pl-PL"/>
              </w:rPr>
              <w:t xml:space="preserve"> </w:t>
            </w:r>
            <w:proofErr w:type="spellStart"/>
            <w:r w:rsidRPr="00D65AD2">
              <w:rPr>
                <w:rFonts w:ascii="MS Gothic" w:eastAsia="MS Gothic" w:hAnsi="MS Gothic" w:cs="MS Gothic"/>
                <w:color w:val="000000"/>
                <w:sz w:val="24"/>
                <w:szCs w:val="24"/>
                <w:lang w:eastAsia="pl-PL"/>
              </w:rPr>
              <w:t>旅游刊</w:t>
            </w:r>
            <w:proofErr w:type="spellEnd"/>
            <w:r w:rsidRPr="007C6F27">
              <w:rPr>
                <w:rFonts w:eastAsia="Times New Roman"/>
                <w:color w:val="000000"/>
                <w:sz w:val="24"/>
                <w:szCs w:val="24"/>
                <w:lang w:val="en-US" w:eastAsia="pl-PL"/>
              </w:rPr>
              <w:br/>
              <w:t xml:space="preserve">Self-Media </w:t>
            </w:r>
            <w:r w:rsidRPr="007C6F27">
              <w:rPr>
                <w:rFonts w:eastAsia="Times New Roman"/>
                <w:color w:val="000000"/>
                <w:sz w:val="24"/>
                <w:szCs w:val="24"/>
                <w:lang w:val="en-US" w:eastAsia="pl-PL"/>
              </w:rPr>
              <w:br/>
              <w:t xml:space="preserve">ZOPOT w </w:t>
            </w:r>
            <w:proofErr w:type="spellStart"/>
            <w:r w:rsidRPr="007C6F27">
              <w:rPr>
                <w:rFonts w:eastAsia="Times New Roman"/>
                <w:color w:val="000000"/>
                <w:sz w:val="24"/>
                <w:szCs w:val="24"/>
                <w:lang w:val="en-US" w:eastAsia="pl-PL"/>
              </w:rPr>
              <w:t>Pekinie</w:t>
            </w:r>
            <w:proofErr w:type="spellEnd"/>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14-18.06</w:t>
            </w:r>
            <w:r>
              <w:rPr>
                <w:rFonts w:eastAsia="Times New Roman"/>
                <w:color w:val="000000"/>
                <w:sz w:val="24"/>
                <w:szCs w:val="24"/>
                <w:lang w:eastAsia="pl-PL"/>
              </w:rPr>
              <w:t>.2016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 Karpacz, Jelenia Góra, Kliczków</w:t>
            </w:r>
          </w:p>
        </w:tc>
      </w:tr>
      <w:tr w:rsidR="000B7B74" w:rsidRPr="009C340B" w:rsidTr="009A6FFA">
        <w:trPr>
          <w:trHeight w:val="667"/>
        </w:trPr>
        <w:tc>
          <w:tcPr>
            <w:tcW w:w="675" w:type="dxa"/>
            <w:tcBorders>
              <w:top w:val="single" w:sz="4" w:space="0" w:color="auto"/>
            </w:tcBorders>
          </w:tcPr>
          <w:p w:rsidR="000B7B74" w:rsidRPr="009C340B" w:rsidRDefault="000B7B74" w:rsidP="007A27D7">
            <w:pPr>
              <w:rPr>
                <w:rFonts w:ascii="Verdana" w:hAnsi="Verdana"/>
                <w:sz w:val="20"/>
                <w:szCs w:val="20"/>
              </w:rPr>
            </w:pPr>
            <w:r>
              <w:rPr>
                <w:rFonts w:ascii="Verdana" w:hAnsi="Verdana"/>
                <w:sz w:val="20"/>
                <w:szCs w:val="20"/>
              </w:rPr>
              <w:t>7.</w:t>
            </w:r>
          </w:p>
        </w:tc>
        <w:tc>
          <w:tcPr>
            <w:tcW w:w="2102" w:type="dxa"/>
            <w:tcBorders>
              <w:top w:val="single" w:sz="4" w:space="0" w:color="auto"/>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Izrael</w:t>
            </w:r>
          </w:p>
        </w:tc>
        <w:tc>
          <w:tcPr>
            <w:tcW w:w="3685" w:type="dxa"/>
            <w:tcBorders>
              <w:top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Uniwersytet w Jerozolimie</w:t>
            </w:r>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24-26.06</w:t>
            </w:r>
            <w:r>
              <w:rPr>
                <w:rFonts w:eastAsia="Times New Roman"/>
                <w:color w:val="000000"/>
                <w:sz w:val="24"/>
                <w:szCs w:val="24"/>
                <w:lang w:eastAsia="pl-PL"/>
              </w:rPr>
              <w:t>.2016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rPr>
          <w:trHeight w:val="699"/>
        </w:trPr>
        <w:tc>
          <w:tcPr>
            <w:tcW w:w="675" w:type="dxa"/>
            <w:tcBorders>
              <w:top w:val="single" w:sz="4" w:space="0" w:color="auto"/>
            </w:tcBorders>
          </w:tcPr>
          <w:p w:rsidR="000B7B74" w:rsidRPr="009C340B" w:rsidRDefault="000B7B74" w:rsidP="003554EC">
            <w:pPr>
              <w:rPr>
                <w:rFonts w:ascii="Verdana" w:hAnsi="Verdana"/>
                <w:sz w:val="20"/>
                <w:szCs w:val="20"/>
              </w:rPr>
            </w:pPr>
            <w:r>
              <w:rPr>
                <w:rFonts w:ascii="Verdana" w:hAnsi="Verdana"/>
                <w:sz w:val="20"/>
                <w:szCs w:val="20"/>
              </w:rPr>
              <w:t>8.</w:t>
            </w:r>
          </w:p>
        </w:tc>
        <w:tc>
          <w:tcPr>
            <w:tcW w:w="2102" w:type="dxa"/>
            <w:tcBorders>
              <w:top w:val="single" w:sz="4" w:space="0" w:color="auto"/>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Austria</w:t>
            </w:r>
          </w:p>
        </w:tc>
        <w:tc>
          <w:tcPr>
            <w:tcW w:w="3685" w:type="dxa"/>
            <w:tcBorders>
              <w:top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koenig@reisewelt.at</w:t>
            </w:r>
            <w:r w:rsidRPr="00D65AD2">
              <w:rPr>
                <w:rFonts w:eastAsia="Times New Roman"/>
                <w:color w:val="000000"/>
                <w:sz w:val="24"/>
                <w:szCs w:val="24"/>
                <w:lang w:eastAsia="pl-PL"/>
              </w:rPr>
              <w:br/>
              <w:t>werner@maderreisen.at</w:t>
            </w:r>
            <w:r w:rsidRPr="00D65AD2">
              <w:rPr>
                <w:rFonts w:eastAsia="Times New Roman"/>
                <w:color w:val="000000"/>
                <w:sz w:val="24"/>
                <w:szCs w:val="24"/>
                <w:lang w:eastAsia="pl-PL"/>
              </w:rPr>
              <w:br/>
              <w:t>regina.neubauer@neubauer.at</w:t>
            </w:r>
            <w:r w:rsidRPr="00D65AD2">
              <w:rPr>
                <w:rFonts w:eastAsia="Times New Roman"/>
                <w:color w:val="000000"/>
                <w:sz w:val="24"/>
                <w:szCs w:val="24"/>
                <w:lang w:eastAsia="pl-PL"/>
              </w:rPr>
              <w:br/>
              <w:t>robert.steiner@wkooe.at</w:t>
            </w:r>
            <w:r w:rsidRPr="00D65AD2">
              <w:rPr>
                <w:rFonts w:eastAsia="Times New Roman"/>
                <w:color w:val="000000"/>
                <w:sz w:val="24"/>
                <w:szCs w:val="24"/>
                <w:lang w:eastAsia="pl-PL"/>
              </w:rPr>
              <w:br/>
            </w:r>
            <w:r w:rsidRPr="00D65AD2">
              <w:rPr>
                <w:rFonts w:eastAsia="Times New Roman"/>
                <w:color w:val="000000"/>
                <w:sz w:val="24"/>
                <w:szCs w:val="24"/>
                <w:lang w:eastAsia="pl-PL"/>
              </w:rPr>
              <w:lastRenderedPageBreak/>
              <w:t>ooe@honorarkonsul-pl.at</w:t>
            </w:r>
            <w:r w:rsidRPr="00D65AD2">
              <w:rPr>
                <w:rFonts w:eastAsia="Times New Roman"/>
                <w:color w:val="000000"/>
                <w:sz w:val="24"/>
                <w:szCs w:val="24"/>
                <w:lang w:eastAsia="pl-PL"/>
              </w:rPr>
              <w:br/>
              <w:t>sylvia@kaltenbrunner.at</w:t>
            </w:r>
            <w:r w:rsidRPr="00D65AD2">
              <w:rPr>
                <w:rFonts w:eastAsia="Times New Roman"/>
                <w:color w:val="000000"/>
                <w:sz w:val="24"/>
                <w:szCs w:val="24"/>
                <w:lang w:eastAsia="pl-PL"/>
              </w:rPr>
              <w:br/>
              <w:t>info@simon-reisen.at</w:t>
            </w:r>
            <w:r w:rsidRPr="00D65AD2">
              <w:rPr>
                <w:rFonts w:eastAsia="Times New Roman"/>
                <w:color w:val="000000"/>
                <w:sz w:val="24"/>
                <w:szCs w:val="24"/>
                <w:lang w:eastAsia="pl-PL"/>
              </w:rPr>
              <w:br/>
              <w:t>siegfried@baumgartner-reisen.at</w:t>
            </w:r>
            <w:r w:rsidRPr="00D65AD2">
              <w:rPr>
                <w:rFonts w:eastAsia="Times New Roman"/>
                <w:color w:val="000000"/>
                <w:sz w:val="24"/>
                <w:szCs w:val="24"/>
                <w:lang w:eastAsia="pl-PL"/>
              </w:rPr>
              <w:br/>
              <w:t>ek@krautgartner-bus.at</w:t>
            </w:r>
            <w:r w:rsidRPr="00D65AD2">
              <w:rPr>
                <w:rFonts w:eastAsia="Times New Roman"/>
                <w:color w:val="000000"/>
                <w:sz w:val="24"/>
                <w:szCs w:val="24"/>
                <w:lang w:eastAsia="pl-PL"/>
              </w:rPr>
              <w:br/>
              <w:t>josef@weiermair.at</w:t>
            </w:r>
            <w:r w:rsidRPr="00D65AD2">
              <w:rPr>
                <w:rFonts w:eastAsia="Times New Roman"/>
                <w:color w:val="000000"/>
                <w:sz w:val="24"/>
                <w:szCs w:val="24"/>
                <w:lang w:eastAsia="pl-PL"/>
              </w:rPr>
              <w:br/>
              <w:t>robert.riedl@wkooe.at</w:t>
            </w:r>
            <w:r w:rsidRPr="00D65AD2">
              <w:rPr>
                <w:rFonts w:eastAsia="Times New Roman"/>
                <w:color w:val="000000"/>
                <w:sz w:val="24"/>
                <w:szCs w:val="24"/>
                <w:lang w:eastAsia="pl-PL"/>
              </w:rPr>
              <w:br/>
              <w:t>wlodzimierz.szelag@pot.gov.pl</w:t>
            </w:r>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lastRenderedPageBreak/>
              <w:t>06.07-09.07</w:t>
            </w:r>
            <w:r>
              <w:rPr>
                <w:rFonts w:eastAsia="Times New Roman"/>
                <w:color w:val="000000"/>
                <w:sz w:val="24"/>
                <w:szCs w:val="24"/>
                <w:lang w:eastAsia="pl-PL"/>
              </w:rPr>
              <w:t>.2016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Kliczków, Wrocław, Wałbrzych, Międzylesie</w:t>
            </w:r>
          </w:p>
        </w:tc>
      </w:tr>
      <w:tr w:rsidR="000B7B74" w:rsidRPr="009C340B" w:rsidTr="009A6FFA">
        <w:trPr>
          <w:trHeight w:val="561"/>
        </w:trPr>
        <w:tc>
          <w:tcPr>
            <w:tcW w:w="675" w:type="dxa"/>
            <w:tcBorders>
              <w:top w:val="single" w:sz="4" w:space="0" w:color="auto"/>
            </w:tcBorders>
          </w:tcPr>
          <w:p w:rsidR="000B7B74" w:rsidRPr="009C340B" w:rsidRDefault="000B7B74" w:rsidP="007A27D7">
            <w:pPr>
              <w:rPr>
                <w:rFonts w:ascii="Verdana" w:hAnsi="Verdana"/>
                <w:sz w:val="20"/>
                <w:szCs w:val="20"/>
              </w:rPr>
            </w:pPr>
            <w:r>
              <w:rPr>
                <w:rFonts w:ascii="Verdana" w:hAnsi="Verdana"/>
                <w:sz w:val="20"/>
                <w:szCs w:val="20"/>
              </w:rPr>
              <w:lastRenderedPageBreak/>
              <w:t>9.</w:t>
            </w:r>
          </w:p>
        </w:tc>
        <w:tc>
          <w:tcPr>
            <w:tcW w:w="2102"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Pr>
                <w:rFonts w:eastAsia="Times New Roman"/>
                <w:color w:val="000000"/>
                <w:sz w:val="24"/>
                <w:szCs w:val="24"/>
                <w:lang w:eastAsia="pl-PL"/>
              </w:rPr>
              <w:t>Wielka Brytania</w:t>
            </w:r>
          </w:p>
        </w:tc>
        <w:tc>
          <w:tcPr>
            <w:tcW w:w="3685" w:type="dxa"/>
            <w:tcBorders>
              <w:top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w:t>
            </w:r>
            <w:proofErr w:type="spellStart"/>
            <w:r>
              <w:rPr>
                <w:rFonts w:eastAsia="Times New Roman"/>
                <w:color w:val="000000"/>
                <w:sz w:val="24"/>
                <w:szCs w:val="24"/>
                <w:lang w:eastAsia="pl-PL"/>
              </w:rPr>
              <w:t>Sunday</w:t>
            </w:r>
            <w:proofErr w:type="spellEnd"/>
            <w:r>
              <w:rPr>
                <w:rFonts w:eastAsia="Times New Roman"/>
                <w:color w:val="000000"/>
                <w:sz w:val="24"/>
                <w:szCs w:val="24"/>
                <w:lang w:eastAsia="pl-PL"/>
              </w:rPr>
              <w:t xml:space="preserve"> Post</w:t>
            </w:r>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22-24.07.2016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Pr>
                <w:rFonts w:eastAsia="Times New Roman"/>
                <w:color w:val="000000"/>
                <w:sz w:val="24"/>
                <w:szCs w:val="24"/>
                <w:lang w:eastAsia="pl-PL"/>
              </w:rPr>
              <w:t>Wrocław</w:t>
            </w:r>
          </w:p>
        </w:tc>
      </w:tr>
      <w:tr w:rsidR="000B7B74" w:rsidRPr="009C340B" w:rsidTr="009A6FFA">
        <w:trPr>
          <w:trHeight w:val="710"/>
        </w:trPr>
        <w:tc>
          <w:tcPr>
            <w:tcW w:w="675" w:type="dxa"/>
            <w:tcBorders>
              <w:top w:val="single" w:sz="4" w:space="0" w:color="auto"/>
            </w:tcBorders>
          </w:tcPr>
          <w:p w:rsidR="000B7B74" w:rsidRPr="009C340B" w:rsidRDefault="000B7B74" w:rsidP="007A27D7">
            <w:pPr>
              <w:rPr>
                <w:rFonts w:ascii="Verdana" w:hAnsi="Verdana"/>
                <w:sz w:val="20"/>
                <w:szCs w:val="20"/>
              </w:rPr>
            </w:pPr>
            <w:r>
              <w:rPr>
                <w:rFonts w:ascii="Verdana" w:hAnsi="Verdana"/>
                <w:sz w:val="20"/>
                <w:szCs w:val="20"/>
              </w:rPr>
              <w:t>10.</w:t>
            </w:r>
          </w:p>
        </w:tc>
        <w:tc>
          <w:tcPr>
            <w:tcW w:w="2102" w:type="dxa"/>
            <w:tcBorders>
              <w:top w:val="single" w:sz="4" w:space="0" w:color="auto"/>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Szwajcaria</w:t>
            </w:r>
          </w:p>
        </w:tc>
        <w:tc>
          <w:tcPr>
            <w:tcW w:w="3685" w:type="dxa"/>
            <w:tcBorders>
              <w:top w:val="single" w:sz="4" w:space="0" w:color="auto"/>
            </w:tcBorders>
          </w:tcPr>
          <w:p w:rsidR="000B7B74" w:rsidRPr="00D65AD2" w:rsidRDefault="000B7B74" w:rsidP="007A27D7">
            <w:pPr>
              <w:spacing w:after="0" w:line="240" w:lineRule="auto"/>
              <w:rPr>
                <w:rFonts w:eastAsia="Times New Roman"/>
                <w:color w:val="000000"/>
                <w:sz w:val="24"/>
                <w:szCs w:val="24"/>
                <w:lang w:eastAsia="pl-PL"/>
              </w:rPr>
            </w:pPr>
            <w:proofErr w:type="spellStart"/>
            <w:r w:rsidRPr="00D65AD2">
              <w:rPr>
                <w:rFonts w:eastAsia="Times New Roman"/>
                <w:color w:val="000000"/>
                <w:sz w:val="24"/>
                <w:szCs w:val="24"/>
                <w:lang w:eastAsia="pl-PL"/>
              </w:rPr>
              <w:t>Doppelpunkt</w:t>
            </w:r>
            <w:proofErr w:type="spellEnd"/>
          </w:p>
        </w:tc>
        <w:tc>
          <w:tcPr>
            <w:tcW w:w="2126" w:type="dxa"/>
            <w:tcBorders>
              <w:top w:val="single" w:sz="4" w:space="0" w:color="auto"/>
            </w:tcBorders>
          </w:tcPr>
          <w:p w:rsidR="000B7B74" w:rsidRPr="00D65AD2" w:rsidRDefault="000B7B74" w:rsidP="000B7B74">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9.05.2016</w:t>
            </w:r>
          </w:p>
        </w:tc>
        <w:tc>
          <w:tcPr>
            <w:tcW w:w="1560" w:type="dxa"/>
            <w:tcBorders>
              <w:top w:val="single" w:sz="4" w:space="0" w:color="auto"/>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c>
          <w:tcPr>
            <w:tcW w:w="675" w:type="dxa"/>
          </w:tcPr>
          <w:p w:rsidR="000B7B74" w:rsidRPr="009C340B" w:rsidRDefault="000B7B74" w:rsidP="007A27D7">
            <w:pPr>
              <w:rPr>
                <w:rFonts w:ascii="Verdana" w:hAnsi="Verdana"/>
                <w:sz w:val="20"/>
                <w:szCs w:val="20"/>
              </w:rPr>
            </w:pPr>
            <w:r>
              <w:rPr>
                <w:rFonts w:ascii="Verdana" w:hAnsi="Verdana"/>
                <w:sz w:val="20"/>
                <w:szCs w:val="20"/>
              </w:rPr>
              <w:t>11.</w:t>
            </w:r>
          </w:p>
        </w:tc>
        <w:tc>
          <w:tcPr>
            <w:tcW w:w="2102" w:type="dxa"/>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Włoch</w:t>
            </w:r>
            <w:r w:rsidR="000941AA">
              <w:rPr>
                <w:rFonts w:eastAsia="Times New Roman"/>
                <w:color w:val="000000"/>
                <w:sz w:val="24"/>
                <w:szCs w:val="24"/>
                <w:lang w:eastAsia="pl-PL"/>
              </w:rPr>
              <w:t>y</w:t>
            </w:r>
          </w:p>
        </w:tc>
        <w:tc>
          <w:tcPr>
            <w:tcW w:w="3685" w:type="dxa"/>
            <w:vAlign w:val="bottom"/>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xml:space="preserve">z czasopisma włoskiego czasopisma  </w:t>
            </w:r>
            <w:proofErr w:type="spellStart"/>
            <w:r w:rsidRPr="00D65AD2">
              <w:rPr>
                <w:rFonts w:eastAsia="Times New Roman"/>
                <w:color w:val="000000"/>
                <w:sz w:val="24"/>
                <w:szCs w:val="24"/>
                <w:lang w:eastAsia="pl-PL"/>
              </w:rPr>
              <w:t>Bell’Europa</w:t>
            </w:r>
            <w:proofErr w:type="spellEnd"/>
            <w:r w:rsidRPr="00D65AD2">
              <w:rPr>
                <w:rFonts w:eastAsia="Times New Roman"/>
                <w:color w:val="000000"/>
                <w:sz w:val="24"/>
                <w:szCs w:val="24"/>
                <w:lang w:eastAsia="pl-PL"/>
              </w:rPr>
              <w:t>. Jest to jedno z najpopularniejszych czasopism turystycznych we Włoszech</w:t>
            </w:r>
          </w:p>
        </w:tc>
        <w:tc>
          <w:tcPr>
            <w:tcW w:w="2126" w:type="dxa"/>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27-30</w:t>
            </w:r>
            <w:r>
              <w:rPr>
                <w:rFonts w:eastAsia="Times New Roman"/>
                <w:color w:val="000000"/>
                <w:sz w:val="24"/>
                <w:szCs w:val="24"/>
                <w:lang w:eastAsia="pl-PL"/>
              </w:rPr>
              <w:t>.09.2016</w:t>
            </w:r>
          </w:p>
        </w:tc>
        <w:tc>
          <w:tcPr>
            <w:tcW w:w="1560" w:type="dxa"/>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12.</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Ukraina</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w:t>
            </w:r>
            <w:r>
              <w:rPr>
                <w:rFonts w:ascii="Arial" w:hAnsi="Arial" w:cs="Arial"/>
                <w:sz w:val="20"/>
                <w:szCs w:val="20"/>
              </w:rPr>
              <w:t>The World On-line</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20.09.2016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Pr>
                <w:rFonts w:eastAsia="Times New Roman"/>
                <w:color w:val="000000"/>
                <w:sz w:val="24"/>
                <w:szCs w:val="24"/>
                <w:lang w:eastAsia="pl-PL"/>
              </w:rPr>
              <w:t>Wrocław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13.</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Francja</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240" w:line="240" w:lineRule="auto"/>
              <w:rPr>
                <w:rFonts w:eastAsia="Times New Roman"/>
                <w:color w:val="000000"/>
                <w:sz w:val="24"/>
                <w:szCs w:val="24"/>
                <w:lang w:eastAsia="pl-PL"/>
              </w:rPr>
            </w:pPr>
            <w:r w:rsidRPr="00D65AD2">
              <w:rPr>
                <w:rFonts w:eastAsia="Times New Roman"/>
                <w:color w:val="000000"/>
                <w:sz w:val="24"/>
                <w:szCs w:val="24"/>
                <w:lang w:eastAsia="pl-PL"/>
              </w:rPr>
              <w:t xml:space="preserve">szefowa serwisu kultura w dzienniku regionalnym « </w:t>
            </w:r>
            <w:proofErr w:type="spellStart"/>
            <w:r w:rsidRPr="00D65AD2">
              <w:rPr>
                <w:rFonts w:eastAsia="Times New Roman"/>
                <w:color w:val="000000"/>
                <w:sz w:val="24"/>
                <w:szCs w:val="24"/>
                <w:lang w:eastAsia="pl-PL"/>
              </w:rPr>
              <w:t>Dernières</w:t>
            </w:r>
            <w:proofErr w:type="spellEnd"/>
            <w:r w:rsidRPr="00D65AD2">
              <w:rPr>
                <w:rFonts w:eastAsia="Times New Roman"/>
                <w:color w:val="000000"/>
                <w:sz w:val="24"/>
                <w:szCs w:val="24"/>
                <w:lang w:eastAsia="pl-PL"/>
              </w:rPr>
              <w:t xml:space="preserve"> </w:t>
            </w:r>
            <w:proofErr w:type="spellStart"/>
            <w:r w:rsidRPr="00D65AD2">
              <w:rPr>
                <w:rFonts w:eastAsia="Times New Roman"/>
                <w:color w:val="000000"/>
                <w:sz w:val="24"/>
                <w:szCs w:val="24"/>
                <w:lang w:eastAsia="pl-PL"/>
              </w:rPr>
              <w:t>Nouvelles</w:t>
            </w:r>
            <w:proofErr w:type="spellEnd"/>
            <w:r w:rsidRPr="00D65AD2">
              <w:rPr>
                <w:rFonts w:eastAsia="Times New Roman"/>
                <w:color w:val="000000"/>
                <w:sz w:val="24"/>
                <w:szCs w:val="24"/>
                <w:lang w:eastAsia="pl-PL"/>
              </w:rPr>
              <w:t xml:space="preserve"> </w:t>
            </w:r>
            <w:proofErr w:type="spellStart"/>
            <w:r w:rsidRPr="00D65AD2">
              <w:rPr>
                <w:rFonts w:eastAsia="Times New Roman"/>
                <w:color w:val="000000"/>
                <w:sz w:val="24"/>
                <w:szCs w:val="24"/>
                <w:lang w:eastAsia="pl-PL"/>
              </w:rPr>
              <w:t>d’Alsace</w:t>
            </w:r>
            <w:proofErr w:type="spellEnd"/>
            <w:r w:rsidRPr="00D65AD2">
              <w:rPr>
                <w:rFonts w:eastAsia="Times New Roman"/>
                <w:color w:val="000000"/>
                <w:sz w:val="24"/>
                <w:szCs w:val="24"/>
                <w:lang w:eastAsia="pl-PL"/>
              </w:rPr>
              <w:t xml:space="preserve"> ». Jest to najważniejszy dziennik wydawany w Alzacji,  wydawany w </w:t>
            </w:r>
            <w:proofErr w:type="spellStart"/>
            <w:r w:rsidRPr="00D65AD2">
              <w:rPr>
                <w:rFonts w:eastAsia="Times New Roman"/>
                <w:color w:val="000000"/>
                <w:sz w:val="24"/>
                <w:szCs w:val="24"/>
                <w:lang w:eastAsia="pl-PL"/>
              </w:rPr>
              <w:t>nakladzie</w:t>
            </w:r>
            <w:proofErr w:type="spellEnd"/>
            <w:r w:rsidRPr="00D65AD2">
              <w:rPr>
                <w:rFonts w:eastAsia="Times New Roman"/>
                <w:color w:val="000000"/>
                <w:sz w:val="24"/>
                <w:szCs w:val="24"/>
                <w:lang w:eastAsia="pl-PL"/>
              </w:rPr>
              <w:t xml:space="preserve"> 148 813 egzemplarzy</w:t>
            </w:r>
            <w:r w:rsidRPr="00D65AD2">
              <w:rPr>
                <w:rFonts w:eastAsia="Times New Roman"/>
                <w:color w:val="000000"/>
                <w:sz w:val="24"/>
                <w:szCs w:val="24"/>
                <w:lang w:eastAsia="pl-PL"/>
              </w:rPr>
              <w:br/>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14-16.10</w:t>
            </w:r>
            <w:r>
              <w:rPr>
                <w:rFonts w:eastAsia="Times New Roman"/>
                <w:color w:val="000000"/>
                <w:sz w:val="24"/>
                <w:szCs w:val="24"/>
                <w:lang w:eastAsia="pl-PL"/>
              </w:rPr>
              <w:t>.2016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14.</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Polska</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xml:space="preserve">Metro, Gazeta Wyborcza, Świat </w:t>
            </w:r>
            <w:proofErr w:type="spellStart"/>
            <w:r w:rsidRPr="00D65AD2">
              <w:rPr>
                <w:rFonts w:eastAsia="Times New Roman"/>
                <w:color w:val="000000"/>
                <w:sz w:val="24"/>
                <w:szCs w:val="24"/>
                <w:lang w:eastAsia="pl-PL"/>
              </w:rPr>
              <w:t>Podróze</w:t>
            </w:r>
            <w:proofErr w:type="spellEnd"/>
            <w:r w:rsidRPr="00D65AD2">
              <w:rPr>
                <w:rFonts w:eastAsia="Times New Roman"/>
                <w:color w:val="000000"/>
                <w:sz w:val="24"/>
                <w:szCs w:val="24"/>
                <w:lang w:eastAsia="pl-PL"/>
              </w:rPr>
              <w:t xml:space="preserve"> Kultura, Polskie Radio</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29-02.05</w:t>
            </w:r>
            <w:r>
              <w:rPr>
                <w:rFonts w:eastAsia="Times New Roman"/>
                <w:color w:val="000000"/>
                <w:sz w:val="24"/>
                <w:szCs w:val="24"/>
                <w:lang w:eastAsia="pl-PL"/>
              </w:rPr>
              <w:t>.2016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Jelenia Góra</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8675E1" w:rsidRDefault="000B7B74" w:rsidP="007A27D7">
            <w:pPr>
              <w:rPr>
                <w:rFonts w:ascii="Verdana" w:hAnsi="Verdana"/>
                <w:sz w:val="20"/>
                <w:szCs w:val="20"/>
              </w:rPr>
            </w:pPr>
            <w:r>
              <w:rPr>
                <w:rFonts w:ascii="Verdana" w:hAnsi="Verdana"/>
                <w:sz w:val="20"/>
                <w:szCs w:val="20"/>
              </w:rPr>
              <w:t>1</w:t>
            </w:r>
            <w:r w:rsidRPr="008675E1">
              <w:rPr>
                <w:rFonts w:ascii="Verdana" w:hAnsi="Verdana"/>
                <w:sz w:val="20"/>
                <w:szCs w:val="20"/>
              </w:rPr>
              <w:t>5.</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Polska</w:t>
            </w:r>
          </w:p>
        </w:tc>
        <w:tc>
          <w:tcPr>
            <w:tcW w:w="3685" w:type="dxa"/>
            <w:tcBorders>
              <w:top w:val="single" w:sz="4" w:space="0" w:color="000000"/>
              <w:left w:val="single" w:sz="4" w:space="0" w:color="000000"/>
              <w:bottom w:val="single" w:sz="4" w:space="0" w:color="000000"/>
              <w:right w:val="single" w:sz="4" w:space="0" w:color="000000"/>
            </w:tcBorders>
            <w:vAlign w:val="bottom"/>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Magazyn podróżniczy Świat jest piękny</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12.12-13.12</w:t>
            </w:r>
            <w:r>
              <w:rPr>
                <w:rFonts w:eastAsia="Times New Roman"/>
                <w:color w:val="000000"/>
                <w:sz w:val="24"/>
                <w:szCs w:val="24"/>
                <w:lang w:eastAsia="pl-PL"/>
              </w:rPr>
              <w:t>.2016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8675E1" w:rsidRDefault="000B7B74" w:rsidP="007A27D7">
            <w:pPr>
              <w:rPr>
                <w:rFonts w:ascii="Verdana" w:hAnsi="Verdana"/>
                <w:sz w:val="20"/>
                <w:szCs w:val="20"/>
              </w:rPr>
            </w:pPr>
            <w:r>
              <w:rPr>
                <w:rFonts w:ascii="Verdana" w:hAnsi="Verdana"/>
                <w:sz w:val="20"/>
                <w:szCs w:val="20"/>
              </w:rPr>
              <w:t>1</w:t>
            </w:r>
            <w:r w:rsidRPr="008675E1">
              <w:rPr>
                <w:rFonts w:ascii="Verdana" w:hAnsi="Verdana"/>
                <w:sz w:val="20"/>
                <w:szCs w:val="20"/>
              </w:rPr>
              <w:t>6.</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Rumunia</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TVR2</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15.04.2016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Szlak Zamków i Pałaców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17.</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Pr>
                <w:rFonts w:eastAsia="Times New Roman"/>
                <w:color w:val="000000"/>
                <w:sz w:val="24"/>
                <w:szCs w:val="24"/>
                <w:lang w:eastAsia="pl-PL"/>
              </w:rPr>
              <w:t>Korea</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xml:space="preserve">/ </w:t>
            </w:r>
            <w:proofErr w:type="spellStart"/>
            <w:r w:rsidRPr="00D65AD2">
              <w:rPr>
                <w:rFonts w:eastAsia="Times New Roman"/>
                <w:color w:val="000000"/>
                <w:sz w:val="24"/>
                <w:szCs w:val="24"/>
                <w:lang w:eastAsia="pl-PL"/>
              </w:rPr>
              <w:t>blogerka</w:t>
            </w:r>
            <w:proofErr w:type="spellEnd"/>
            <w:r w:rsidRPr="00D65AD2">
              <w:rPr>
                <w:rFonts w:eastAsia="Times New Roman"/>
                <w:color w:val="000000"/>
                <w:sz w:val="24"/>
                <w:szCs w:val="24"/>
                <w:lang w:eastAsia="pl-PL"/>
              </w:rPr>
              <w:t xml:space="preserve"> portalu internetowego Naver.com / </w:t>
            </w:r>
            <w:proofErr w:type="spellStart"/>
            <w:r w:rsidRPr="00D65AD2">
              <w:rPr>
                <w:rFonts w:eastAsia="Times New Roman"/>
                <w:color w:val="000000"/>
                <w:sz w:val="24"/>
                <w:szCs w:val="24"/>
                <w:lang w:eastAsia="pl-PL"/>
              </w:rPr>
              <w:t>blogerka</w:t>
            </w:r>
            <w:proofErr w:type="spellEnd"/>
            <w:r w:rsidRPr="00D65AD2">
              <w:rPr>
                <w:rFonts w:eastAsia="Times New Roman"/>
                <w:color w:val="000000"/>
                <w:sz w:val="24"/>
                <w:szCs w:val="24"/>
                <w:lang w:eastAsia="pl-PL"/>
              </w:rPr>
              <w:t xml:space="preserve"> portalu internetowego Naver.com </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23.09.2016</w:t>
            </w:r>
          </w:p>
        </w:tc>
        <w:tc>
          <w:tcPr>
            <w:tcW w:w="1560" w:type="dxa"/>
            <w:tcBorders>
              <w:top w:val="single" w:sz="4" w:space="0" w:color="000000"/>
              <w:left w:val="single" w:sz="4" w:space="0" w:color="000000"/>
              <w:bottom w:val="single" w:sz="4" w:space="0" w:color="000000"/>
              <w:right w:val="single" w:sz="4" w:space="0" w:color="000000"/>
            </w:tcBorders>
            <w:vAlign w:val="bottom"/>
          </w:tcPr>
          <w:p w:rsidR="000B7B74" w:rsidRDefault="000B7B74" w:rsidP="000B7B74">
            <w:pPr>
              <w:spacing w:after="0" w:line="240" w:lineRule="auto"/>
              <w:rPr>
                <w:rFonts w:eastAsia="Times New Roman"/>
                <w:color w:val="000000"/>
                <w:sz w:val="24"/>
                <w:szCs w:val="24"/>
                <w:lang w:eastAsia="pl-PL"/>
              </w:rPr>
            </w:pPr>
            <w:r>
              <w:rPr>
                <w:rFonts w:eastAsia="Times New Roman"/>
                <w:color w:val="000000"/>
                <w:sz w:val="24"/>
                <w:szCs w:val="24"/>
                <w:lang w:eastAsia="pl-PL"/>
              </w:rPr>
              <w:t>Wrocław, Zagórze Śl.</w:t>
            </w:r>
          </w:p>
          <w:p w:rsidR="000B7B74" w:rsidRPr="00D65AD2" w:rsidRDefault="000B7B74" w:rsidP="000B7B74">
            <w:pPr>
              <w:spacing w:after="0" w:line="240" w:lineRule="auto"/>
              <w:rPr>
                <w:rFonts w:eastAsia="Times New Roman"/>
                <w:color w:val="000000"/>
                <w:sz w:val="24"/>
                <w:szCs w:val="24"/>
                <w:lang w:eastAsia="pl-PL"/>
              </w:rPr>
            </w:pPr>
            <w:r>
              <w:rPr>
                <w:rFonts w:eastAsia="Times New Roman"/>
                <w:color w:val="000000"/>
                <w:sz w:val="24"/>
                <w:szCs w:val="24"/>
                <w:lang w:eastAsia="pl-PL"/>
              </w:rPr>
              <w:t>Wałbrzych</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18.</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Pr>
                <w:rFonts w:eastAsia="Times New Roman"/>
                <w:color w:val="000000"/>
                <w:sz w:val="24"/>
                <w:szCs w:val="24"/>
                <w:lang w:eastAsia="pl-PL"/>
              </w:rPr>
              <w:t>Chiny</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proofErr w:type="spellStart"/>
            <w:r w:rsidRPr="007C6F27">
              <w:rPr>
                <w:rFonts w:eastAsia="Times New Roman"/>
                <w:color w:val="000000"/>
                <w:sz w:val="24"/>
                <w:szCs w:val="24"/>
                <w:lang w:val="en-US" w:eastAsia="pl-PL"/>
              </w:rPr>
              <w:t>Wicedyrektor</w:t>
            </w:r>
            <w:proofErr w:type="spellEnd"/>
            <w:r w:rsidRPr="007C6F27">
              <w:rPr>
                <w:rFonts w:eastAsia="Times New Roman"/>
                <w:color w:val="000000"/>
                <w:sz w:val="24"/>
                <w:szCs w:val="24"/>
                <w:lang w:val="en-US" w:eastAsia="pl-PL"/>
              </w:rPr>
              <w:t xml:space="preserve"> Media Experimental Teaching Center </w:t>
            </w:r>
            <w:proofErr w:type="spellStart"/>
            <w:r w:rsidRPr="007C6F27">
              <w:rPr>
                <w:rFonts w:eastAsia="Times New Roman"/>
                <w:color w:val="000000"/>
                <w:sz w:val="24"/>
                <w:szCs w:val="24"/>
                <w:lang w:val="en-US" w:eastAsia="pl-PL"/>
              </w:rPr>
              <w:t>przy</w:t>
            </w:r>
            <w:proofErr w:type="spellEnd"/>
            <w:r w:rsidRPr="007C6F27">
              <w:rPr>
                <w:rFonts w:eastAsia="Times New Roman"/>
                <w:color w:val="000000"/>
                <w:sz w:val="24"/>
                <w:szCs w:val="24"/>
                <w:lang w:val="en-US" w:eastAsia="pl-PL"/>
              </w:rPr>
              <w:t xml:space="preserve"> Jinan University. </w:t>
            </w:r>
            <w:r w:rsidRPr="00D65AD2">
              <w:rPr>
                <w:rFonts w:eastAsia="Times New Roman"/>
                <w:color w:val="000000"/>
                <w:sz w:val="24"/>
                <w:szCs w:val="24"/>
                <w:lang w:eastAsia="pl-PL"/>
              </w:rPr>
              <w:t xml:space="preserve">Adiunkt w Instytucie Mediów na </w:t>
            </w:r>
            <w:proofErr w:type="spellStart"/>
            <w:r w:rsidRPr="00D65AD2">
              <w:rPr>
                <w:rFonts w:eastAsia="Times New Roman"/>
                <w:color w:val="000000"/>
                <w:sz w:val="24"/>
                <w:szCs w:val="24"/>
                <w:lang w:eastAsia="pl-PL"/>
              </w:rPr>
              <w:t>Shenzhen</w:t>
            </w:r>
            <w:proofErr w:type="spellEnd"/>
            <w:r w:rsidRPr="00D65AD2">
              <w:rPr>
                <w:rFonts w:eastAsia="Times New Roman"/>
                <w:color w:val="000000"/>
                <w:sz w:val="24"/>
                <w:szCs w:val="24"/>
                <w:lang w:eastAsia="pl-PL"/>
              </w:rPr>
              <w:t xml:space="preserve"> University.</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30.07.2016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Szlak Zamków i Pałaców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7A27D7">
            <w:pPr>
              <w:rPr>
                <w:rFonts w:ascii="Verdana" w:hAnsi="Verdana"/>
                <w:sz w:val="20"/>
                <w:szCs w:val="20"/>
              </w:rPr>
            </w:pPr>
            <w:r>
              <w:rPr>
                <w:rFonts w:ascii="Verdana" w:hAnsi="Verdana"/>
                <w:sz w:val="20"/>
                <w:szCs w:val="20"/>
              </w:rPr>
              <w:t>19.</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USA</w:t>
            </w:r>
          </w:p>
        </w:tc>
        <w:tc>
          <w:tcPr>
            <w:tcW w:w="3685" w:type="dxa"/>
            <w:tcBorders>
              <w:top w:val="single" w:sz="4" w:space="0" w:color="000000"/>
              <w:left w:val="single" w:sz="4" w:space="0" w:color="000000"/>
              <w:bottom w:val="single" w:sz="4" w:space="0" w:color="000000"/>
              <w:right w:val="single" w:sz="4" w:space="0" w:color="000000"/>
            </w:tcBorders>
            <w:vAlign w:val="bottom"/>
          </w:tcPr>
          <w:p w:rsidR="000B7B74" w:rsidRPr="00D65AD2" w:rsidRDefault="000B7B74" w:rsidP="007A27D7">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 xml:space="preserve">Digital Media Marketing </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sidRPr="00D65AD2">
              <w:rPr>
                <w:rFonts w:eastAsia="Times New Roman"/>
                <w:color w:val="000000"/>
                <w:sz w:val="24"/>
                <w:szCs w:val="24"/>
                <w:lang w:eastAsia="pl-PL"/>
              </w:rPr>
              <w:t>10-16.11</w:t>
            </w:r>
            <w:r>
              <w:rPr>
                <w:rFonts w:eastAsia="Times New Roman"/>
                <w:color w:val="000000"/>
                <w:sz w:val="24"/>
                <w:szCs w:val="24"/>
                <w:lang w:eastAsia="pl-PL"/>
              </w:rPr>
              <w:t>.2016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r w:rsidR="000B7B74" w:rsidRPr="009C340B" w:rsidTr="009A6FFA">
        <w:tc>
          <w:tcPr>
            <w:tcW w:w="675" w:type="dxa"/>
            <w:tcBorders>
              <w:top w:val="single" w:sz="4" w:space="0" w:color="000000"/>
              <w:left w:val="single" w:sz="4" w:space="0" w:color="000000"/>
              <w:bottom w:val="single" w:sz="4" w:space="0" w:color="000000"/>
              <w:right w:val="single" w:sz="4" w:space="0" w:color="000000"/>
            </w:tcBorders>
          </w:tcPr>
          <w:p w:rsidR="000B7B74" w:rsidRPr="009C340B" w:rsidRDefault="000B7B74" w:rsidP="008675E1">
            <w:pPr>
              <w:rPr>
                <w:rFonts w:ascii="Verdana" w:hAnsi="Verdana"/>
                <w:sz w:val="20"/>
                <w:szCs w:val="20"/>
              </w:rPr>
            </w:pPr>
            <w:r>
              <w:rPr>
                <w:rFonts w:ascii="Verdana" w:hAnsi="Verdana"/>
                <w:sz w:val="20"/>
                <w:szCs w:val="20"/>
              </w:rPr>
              <w:t>20.</w:t>
            </w:r>
          </w:p>
        </w:tc>
        <w:tc>
          <w:tcPr>
            <w:tcW w:w="2102" w:type="dxa"/>
            <w:tcBorders>
              <w:top w:val="single" w:sz="4" w:space="0" w:color="000000"/>
              <w:left w:val="single" w:sz="4" w:space="0" w:color="000000"/>
              <w:bottom w:val="single" w:sz="4" w:space="0" w:color="000000"/>
              <w:right w:val="single" w:sz="4" w:space="0" w:color="000000"/>
            </w:tcBorders>
          </w:tcPr>
          <w:p w:rsidR="000B7B74" w:rsidRPr="00D65AD2" w:rsidRDefault="000B7B74" w:rsidP="008675E1">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Niemcy</w:t>
            </w:r>
          </w:p>
        </w:tc>
        <w:tc>
          <w:tcPr>
            <w:tcW w:w="3685" w:type="dxa"/>
            <w:tcBorders>
              <w:top w:val="single" w:sz="4" w:space="0" w:color="000000"/>
              <w:left w:val="single" w:sz="4" w:space="0" w:color="000000"/>
              <w:bottom w:val="single" w:sz="4" w:space="0" w:color="000000"/>
              <w:right w:val="single" w:sz="4" w:space="0" w:color="000000"/>
            </w:tcBorders>
          </w:tcPr>
          <w:p w:rsidR="000B7B74" w:rsidRPr="00D65AD2" w:rsidRDefault="000B7B74" w:rsidP="007A27D7">
            <w:pPr>
              <w:spacing w:after="0" w:line="240" w:lineRule="auto"/>
              <w:rPr>
                <w:rFonts w:eastAsia="Times New Roman"/>
                <w:color w:val="000000"/>
                <w:sz w:val="24"/>
                <w:szCs w:val="24"/>
                <w:lang w:eastAsia="pl-PL"/>
              </w:rPr>
            </w:pPr>
            <w:proofErr w:type="spellStart"/>
            <w:r w:rsidRPr="00D65AD2">
              <w:rPr>
                <w:rFonts w:eastAsia="Times New Roman"/>
                <w:color w:val="000000"/>
                <w:sz w:val="24"/>
                <w:szCs w:val="24"/>
                <w:lang w:eastAsia="pl-PL"/>
              </w:rPr>
              <w:t>Deutschlandradioculture</w:t>
            </w:r>
            <w:proofErr w:type="spellEnd"/>
            <w:r w:rsidRPr="00D65AD2">
              <w:rPr>
                <w:rFonts w:eastAsia="Times New Roman"/>
                <w:color w:val="000000"/>
                <w:sz w:val="24"/>
                <w:szCs w:val="24"/>
                <w:lang w:eastAsia="pl-PL"/>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23.05.</w:t>
            </w:r>
            <w:r w:rsidRPr="00D65AD2">
              <w:rPr>
                <w:rFonts w:eastAsia="Times New Roman"/>
                <w:color w:val="000000"/>
                <w:sz w:val="24"/>
                <w:szCs w:val="24"/>
                <w:lang w:eastAsia="pl-PL"/>
              </w:rPr>
              <w:t>2016</w:t>
            </w:r>
          </w:p>
        </w:tc>
        <w:tc>
          <w:tcPr>
            <w:tcW w:w="1560" w:type="dxa"/>
            <w:tcBorders>
              <w:top w:val="single" w:sz="4" w:space="0" w:color="000000"/>
              <w:left w:val="single" w:sz="4" w:space="0" w:color="000000"/>
              <w:bottom w:val="single" w:sz="4" w:space="0" w:color="000000"/>
              <w:right w:val="single" w:sz="4" w:space="0" w:color="000000"/>
            </w:tcBorders>
          </w:tcPr>
          <w:p w:rsidR="000B7B74" w:rsidRPr="00D65AD2" w:rsidRDefault="000B7B74" w:rsidP="000B7B74">
            <w:pPr>
              <w:spacing w:after="0" w:line="240" w:lineRule="auto"/>
              <w:rPr>
                <w:rFonts w:eastAsia="Times New Roman"/>
                <w:color w:val="000000"/>
                <w:sz w:val="24"/>
                <w:szCs w:val="24"/>
                <w:lang w:eastAsia="pl-PL"/>
              </w:rPr>
            </w:pPr>
            <w:r w:rsidRPr="00D65AD2">
              <w:rPr>
                <w:rFonts w:eastAsia="Times New Roman"/>
                <w:color w:val="000000"/>
                <w:sz w:val="24"/>
                <w:szCs w:val="24"/>
                <w:lang w:eastAsia="pl-PL"/>
              </w:rPr>
              <w:t>Wrocław</w:t>
            </w:r>
          </w:p>
        </w:tc>
      </w:tr>
    </w:tbl>
    <w:p w:rsidR="00A215BB" w:rsidRDefault="00A215BB" w:rsidP="007927ED">
      <w:pPr>
        <w:pStyle w:val="Nagwek2"/>
        <w:numPr>
          <w:ilvl w:val="0"/>
          <w:numId w:val="8"/>
        </w:numPr>
      </w:pPr>
      <w:r w:rsidRPr="002C3204">
        <w:lastRenderedPageBreak/>
        <w:t>Inne działania strategiczne DOT.</w:t>
      </w:r>
    </w:p>
    <w:p w:rsidR="000B0A67" w:rsidRPr="000B0A67" w:rsidRDefault="000B0A67" w:rsidP="000B0A67"/>
    <w:p w:rsidR="00A215BB" w:rsidRPr="00503281" w:rsidRDefault="009B7ED5" w:rsidP="007927ED">
      <w:pPr>
        <w:numPr>
          <w:ilvl w:val="0"/>
          <w:numId w:val="9"/>
        </w:numPr>
        <w:spacing w:line="360" w:lineRule="auto"/>
        <w:jc w:val="both"/>
        <w:rPr>
          <w:rFonts w:ascii="Verdana" w:hAnsi="Verdana"/>
          <w:b/>
          <w:lang w:val="en-US"/>
        </w:rPr>
      </w:pPr>
      <w:proofErr w:type="spellStart"/>
      <w:r w:rsidRPr="00503281">
        <w:rPr>
          <w:rFonts w:ascii="Verdana" w:hAnsi="Verdana"/>
          <w:b/>
          <w:lang w:val="en-US"/>
        </w:rPr>
        <w:t>Dotacje</w:t>
      </w:r>
      <w:proofErr w:type="spellEnd"/>
      <w:r w:rsidRPr="00503281">
        <w:rPr>
          <w:rFonts w:ascii="Verdana" w:hAnsi="Verdana"/>
          <w:b/>
          <w:lang w:val="en-US"/>
        </w:rPr>
        <w:t xml:space="preserve"> z </w:t>
      </w:r>
      <w:proofErr w:type="spellStart"/>
      <w:r w:rsidRPr="00503281">
        <w:rPr>
          <w:rFonts w:ascii="Verdana" w:hAnsi="Verdana"/>
          <w:b/>
          <w:lang w:val="en-US"/>
        </w:rPr>
        <w:t>funduszy</w:t>
      </w:r>
      <w:proofErr w:type="spellEnd"/>
      <w:r w:rsidRPr="00503281">
        <w:rPr>
          <w:rFonts w:ascii="Verdana" w:hAnsi="Verdana"/>
          <w:b/>
          <w:lang w:val="en-US"/>
        </w:rPr>
        <w:t xml:space="preserve"> UE</w:t>
      </w:r>
    </w:p>
    <w:p w:rsidR="00163E4F" w:rsidRPr="00503281" w:rsidRDefault="00163E4F" w:rsidP="007927ED">
      <w:pPr>
        <w:pStyle w:val="Nagwek3"/>
        <w:numPr>
          <w:ilvl w:val="0"/>
          <w:numId w:val="6"/>
        </w:numPr>
        <w:rPr>
          <w:rFonts w:ascii="Verdana" w:hAnsi="Verdana"/>
          <w:sz w:val="22"/>
          <w:szCs w:val="22"/>
          <w:lang w:val="en-GB"/>
        </w:rPr>
      </w:pPr>
      <w:bookmarkStart w:id="5" w:name="_Toc405365019"/>
      <w:bookmarkStart w:id="6" w:name="_Toc405983910"/>
      <w:bookmarkStart w:id="7" w:name="_Toc412459906"/>
      <w:r w:rsidRPr="00503281">
        <w:rPr>
          <w:rFonts w:ascii="Verdana" w:hAnsi="Verdana"/>
          <w:sz w:val="22"/>
          <w:szCs w:val="22"/>
          <w:lang w:val="en-US"/>
        </w:rPr>
        <w:t xml:space="preserve">CAVA - </w:t>
      </w:r>
      <w:r w:rsidRPr="00503281">
        <w:rPr>
          <w:rFonts w:ascii="Verdana" w:hAnsi="Verdana"/>
          <w:sz w:val="22"/>
          <w:szCs w:val="22"/>
          <w:lang w:val="en-GB"/>
        </w:rPr>
        <w:t>Competences for Added Value Agro-food Micro</w:t>
      </w:r>
      <w:r w:rsidR="004F0E21">
        <w:rPr>
          <w:rFonts w:ascii="Verdana" w:hAnsi="Verdana"/>
          <w:sz w:val="22"/>
          <w:szCs w:val="22"/>
          <w:lang w:val="en-GB"/>
        </w:rPr>
        <w:t xml:space="preserve"> </w:t>
      </w:r>
      <w:r w:rsidRPr="00503281">
        <w:rPr>
          <w:rFonts w:ascii="Verdana" w:hAnsi="Verdana"/>
          <w:sz w:val="22"/>
          <w:szCs w:val="22"/>
          <w:lang w:val="en-GB"/>
        </w:rPr>
        <w:t>-</w:t>
      </w:r>
      <w:r w:rsidR="004F0E21">
        <w:rPr>
          <w:rFonts w:ascii="Verdana" w:hAnsi="Verdana"/>
          <w:sz w:val="22"/>
          <w:szCs w:val="22"/>
          <w:lang w:val="en-GB"/>
        </w:rPr>
        <w:t xml:space="preserve"> P</w:t>
      </w:r>
      <w:r w:rsidRPr="00503281">
        <w:rPr>
          <w:rFonts w:ascii="Verdana" w:hAnsi="Verdana"/>
          <w:sz w:val="22"/>
          <w:szCs w:val="22"/>
          <w:lang w:val="en-GB"/>
        </w:rPr>
        <w:t>roductions: Entrepreneurial Development in Rural Areas</w:t>
      </w:r>
      <w:bookmarkEnd w:id="5"/>
      <w:bookmarkEnd w:id="6"/>
      <w:bookmarkEnd w:id="7"/>
      <w:r w:rsidR="005C4298" w:rsidRPr="00503281">
        <w:rPr>
          <w:rFonts w:ascii="Verdana" w:hAnsi="Verdana"/>
          <w:sz w:val="22"/>
          <w:szCs w:val="22"/>
          <w:lang w:val="en-GB"/>
        </w:rPr>
        <w:t xml:space="preserve"> – z </w:t>
      </w:r>
      <w:proofErr w:type="spellStart"/>
      <w:r w:rsidR="005C4298" w:rsidRPr="00503281">
        <w:rPr>
          <w:rFonts w:ascii="Verdana" w:hAnsi="Verdana"/>
          <w:sz w:val="22"/>
          <w:szCs w:val="22"/>
          <w:lang w:val="en-GB"/>
        </w:rPr>
        <w:t>programu</w:t>
      </w:r>
      <w:proofErr w:type="spellEnd"/>
      <w:r w:rsidR="005C4298" w:rsidRPr="00503281">
        <w:rPr>
          <w:rFonts w:ascii="Verdana" w:hAnsi="Verdana"/>
          <w:sz w:val="22"/>
          <w:szCs w:val="22"/>
          <w:lang w:val="en-GB"/>
        </w:rPr>
        <w:t xml:space="preserve"> Erasmus+</w:t>
      </w:r>
    </w:p>
    <w:p w:rsidR="00505BC5" w:rsidRPr="00503281" w:rsidRDefault="0081449B" w:rsidP="00503281">
      <w:pPr>
        <w:spacing w:after="0" w:line="360" w:lineRule="auto"/>
        <w:jc w:val="both"/>
        <w:rPr>
          <w:rFonts w:ascii="Verdana" w:hAnsi="Verdana"/>
        </w:rPr>
      </w:pPr>
      <w:r w:rsidRPr="00503281">
        <w:rPr>
          <w:rFonts w:ascii="Verdana" w:hAnsi="Verdana"/>
        </w:rPr>
        <w:t>2016 rok to kolejny rok realizacji rozpoczętego w</w:t>
      </w:r>
      <w:r w:rsidR="00163E4F" w:rsidRPr="00503281">
        <w:rPr>
          <w:rFonts w:ascii="Verdana" w:hAnsi="Verdana"/>
        </w:rPr>
        <w:t xml:space="preserve">e wrześniu 2014 projektu CAVA. Partnerami w </w:t>
      </w:r>
      <w:r w:rsidRPr="00503281">
        <w:rPr>
          <w:rFonts w:ascii="Verdana" w:hAnsi="Verdana"/>
        </w:rPr>
        <w:t>nim</w:t>
      </w:r>
      <w:r w:rsidR="00163E4F" w:rsidRPr="00503281">
        <w:rPr>
          <w:rFonts w:ascii="Verdana" w:hAnsi="Verdana"/>
        </w:rPr>
        <w:t xml:space="preserve"> są podmioty z Włoch (lider projektu: Cefal), a także Polski, Chorwacji, Belgii, Francji i Rumunii. Udział DOT w projekcie to  31.781 EUR, z czego UE refunduje 28.602,90 EUR wydatków. Wartość całego projektu to 449.522 EUR. Projekt potrwa do 31.08.2017 roku.</w:t>
      </w:r>
      <w:r w:rsidR="006B2676" w:rsidRPr="00503281">
        <w:rPr>
          <w:rFonts w:ascii="Verdana" w:hAnsi="Verdana"/>
        </w:rPr>
        <w:t xml:space="preserve">  </w:t>
      </w:r>
      <w:r w:rsidR="00503281" w:rsidRPr="00503281">
        <w:rPr>
          <w:rFonts w:ascii="Verdana" w:hAnsi="Verdana"/>
        </w:rPr>
        <w:t xml:space="preserve">W tym roku pracownicy Dolnośląskiej Organizacji Turystycznej współtworzyli program szkoleniowy z zakresu promocji regionalnych produktów spożywczych; 3 osoby z DOT odbyły również pięciodniowe testowe szkolenie wg opracowywanego przez wszystkich partnerów programu. </w:t>
      </w:r>
    </w:p>
    <w:p w:rsidR="00D34C1A" w:rsidRPr="00EC5AD9" w:rsidRDefault="00D34C1A" w:rsidP="00163E4F">
      <w:pPr>
        <w:spacing w:after="0" w:line="360" w:lineRule="auto"/>
        <w:ind w:firstLine="644"/>
        <w:jc w:val="both"/>
        <w:rPr>
          <w:rFonts w:ascii="Verdana" w:hAnsi="Verdana"/>
        </w:rPr>
      </w:pPr>
    </w:p>
    <w:p w:rsidR="00EC5AD9" w:rsidRPr="004F0E21" w:rsidRDefault="00503281" w:rsidP="007927ED">
      <w:pPr>
        <w:pStyle w:val="Akapitzlist"/>
        <w:numPr>
          <w:ilvl w:val="0"/>
          <w:numId w:val="6"/>
        </w:numPr>
        <w:spacing w:after="0" w:line="360" w:lineRule="auto"/>
        <w:jc w:val="both"/>
        <w:rPr>
          <w:rFonts w:ascii="Verdana" w:hAnsi="Verdana"/>
          <w:lang w:val="en-US"/>
        </w:rPr>
      </w:pPr>
      <w:proofErr w:type="spellStart"/>
      <w:r w:rsidRPr="004F0E21">
        <w:rPr>
          <w:rFonts w:ascii="Verdana" w:hAnsi="Verdana"/>
          <w:b/>
          <w:lang w:val="en-US"/>
        </w:rPr>
        <w:t>Szlak</w:t>
      </w:r>
      <w:proofErr w:type="spellEnd"/>
      <w:r w:rsidRPr="004F0E21">
        <w:rPr>
          <w:rFonts w:ascii="Verdana" w:hAnsi="Verdana"/>
          <w:b/>
          <w:lang w:val="en-US"/>
        </w:rPr>
        <w:t xml:space="preserve"> </w:t>
      </w:r>
      <w:proofErr w:type="spellStart"/>
      <w:r w:rsidRPr="004F0E21">
        <w:rPr>
          <w:rFonts w:ascii="Verdana" w:hAnsi="Verdana"/>
          <w:b/>
          <w:lang w:val="en-US"/>
        </w:rPr>
        <w:t>Reformacji</w:t>
      </w:r>
      <w:proofErr w:type="spellEnd"/>
      <w:r w:rsidR="00EC5AD9" w:rsidRPr="004F0E21">
        <w:rPr>
          <w:rFonts w:ascii="Verdana" w:hAnsi="Verdana"/>
          <w:b/>
          <w:lang w:val="en-US"/>
        </w:rPr>
        <w:t xml:space="preserve"> </w:t>
      </w:r>
      <w:r w:rsidR="004F0E21" w:rsidRPr="004F0E21">
        <w:rPr>
          <w:rFonts w:ascii="Verdana" w:hAnsi="Verdana"/>
          <w:b/>
          <w:lang w:val="en-US"/>
        </w:rPr>
        <w:t>(</w:t>
      </w:r>
      <w:r w:rsidR="00EC5AD9" w:rsidRPr="004F0E21">
        <w:rPr>
          <w:rFonts w:ascii="Verdana" w:hAnsi="Verdana"/>
          <w:b/>
          <w:lang w:val="en-US"/>
        </w:rPr>
        <w:t>ECRR – European Cultural Route of Reformation</w:t>
      </w:r>
      <w:r w:rsidR="004F0E21">
        <w:rPr>
          <w:rFonts w:ascii="Verdana" w:hAnsi="Verdana"/>
          <w:b/>
          <w:lang w:val="en-US"/>
        </w:rPr>
        <w:t>)</w:t>
      </w:r>
    </w:p>
    <w:p w:rsidR="00EC5AD9" w:rsidRPr="00EC5AD9" w:rsidRDefault="00EC5AD9" w:rsidP="004F0E21">
      <w:pPr>
        <w:spacing w:after="0" w:line="360" w:lineRule="auto"/>
        <w:jc w:val="both"/>
        <w:rPr>
          <w:rFonts w:ascii="Verdana" w:hAnsi="Verdana"/>
        </w:rPr>
      </w:pPr>
      <w:r w:rsidRPr="00EC5AD9">
        <w:rPr>
          <w:rFonts w:ascii="Verdana" w:hAnsi="Verdana"/>
        </w:rPr>
        <w:t xml:space="preserve">realizowany w ramach programu INTERREG CENTRAL EUROPE. </w:t>
      </w:r>
      <w:r w:rsidR="001434F0">
        <w:rPr>
          <w:rFonts w:ascii="Verdana" w:hAnsi="Verdana"/>
        </w:rPr>
        <w:t xml:space="preserve"> </w:t>
      </w:r>
      <w:r w:rsidRPr="00EC5AD9">
        <w:rPr>
          <w:rFonts w:ascii="Verdana" w:hAnsi="Verdana"/>
        </w:rPr>
        <w:t xml:space="preserve">W lipcu 2016 DOT rozpoczęła realizację projektu w roli partnera. Projekt to pierwsza inicjatywa rozwoju regionalnego w Europie Środkowej, która ma  na celu wykorzystanie bogatego dziedzictwa Reformacji do budowy Europejskiego Szlaku Reformacji. Innymi partnerami w projekcie są podmioty z Austrii, Czech, Węgier, Słowenii, Włoch oraz Niemiec. Liderem projektu jest </w:t>
      </w:r>
      <w:proofErr w:type="spellStart"/>
      <w:r w:rsidRPr="00EC5AD9">
        <w:rPr>
          <w:rFonts w:ascii="Verdana" w:hAnsi="Verdana"/>
        </w:rPr>
        <w:t>Association</w:t>
      </w:r>
      <w:proofErr w:type="spellEnd"/>
      <w:r w:rsidRPr="00EC5AD9">
        <w:rPr>
          <w:rFonts w:ascii="Verdana" w:hAnsi="Verdana"/>
        </w:rPr>
        <w:t xml:space="preserve"> for </w:t>
      </w:r>
      <w:proofErr w:type="spellStart"/>
      <w:r w:rsidRPr="00EC5AD9">
        <w:rPr>
          <w:rFonts w:ascii="Verdana" w:hAnsi="Verdana"/>
        </w:rPr>
        <w:t>Rural</w:t>
      </w:r>
      <w:proofErr w:type="spellEnd"/>
      <w:r w:rsidRPr="00EC5AD9">
        <w:rPr>
          <w:rFonts w:ascii="Verdana" w:hAnsi="Verdana"/>
        </w:rPr>
        <w:t xml:space="preserve"> Development of </w:t>
      </w:r>
      <w:proofErr w:type="spellStart"/>
      <w:r w:rsidRPr="00EC5AD9">
        <w:rPr>
          <w:rFonts w:ascii="Verdana" w:hAnsi="Verdana"/>
        </w:rPr>
        <w:t>Thuringia</w:t>
      </w:r>
      <w:proofErr w:type="spellEnd"/>
      <w:r w:rsidRPr="00EC5AD9">
        <w:rPr>
          <w:rFonts w:ascii="Verdana" w:hAnsi="Verdana"/>
        </w:rPr>
        <w:t xml:space="preserve">. Udział DOT w projekcie to 169.152,50 EUR z czego UE refunduje 143.779,62 EUR. Czas trwania projektu to 07.2016 – 06.2019 a wartość całego projektu wynosi 2.309.253,85 EUR. </w:t>
      </w:r>
    </w:p>
    <w:p w:rsidR="00D34C1A" w:rsidRPr="004F0E21" w:rsidRDefault="00D34C1A" w:rsidP="000B7B74">
      <w:pPr>
        <w:pStyle w:val="Akapitzlist"/>
        <w:spacing w:after="0" w:line="360" w:lineRule="auto"/>
        <w:ind w:left="720"/>
        <w:jc w:val="both"/>
        <w:rPr>
          <w:rFonts w:ascii="Verdana" w:hAnsi="Verdana"/>
          <w:b/>
        </w:rPr>
      </w:pPr>
    </w:p>
    <w:p w:rsidR="00503281" w:rsidRPr="004F0E21" w:rsidRDefault="00503281" w:rsidP="00D34C1A">
      <w:pPr>
        <w:spacing w:after="0" w:line="360" w:lineRule="auto"/>
        <w:jc w:val="both"/>
        <w:rPr>
          <w:rFonts w:ascii="Verdana" w:hAnsi="Verdana"/>
          <w:b/>
        </w:rPr>
      </w:pPr>
    </w:p>
    <w:p w:rsidR="004F0E21" w:rsidRDefault="00503281" w:rsidP="007927ED">
      <w:pPr>
        <w:pStyle w:val="Akapitzlist"/>
        <w:numPr>
          <w:ilvl w:val="0"/>
          <w:numId w:val="6"/>
        </w:numPr>
        <w:spacing w:after="0" w:line="360" w:lineRule="auto"/>
        <w:jc w:val="both"/>
        <w:rPr>
          <w:rFonts w:ascii="Verdana" w:hAnsi="Verdana"/>
        </w:rPr>
      </w:pPr>
      <w:r w:rsidRPr="004F0E21">
        <w:rPr>
          <w:rFonts w:ascii="Verdana" w:hAnsi="Verdana"/>
          <w:b/>
        </w:rPr>
        <w:t xml:space="preserve">Platforma </w:t>
      </w:r>
      <w:r w:rsidR="004F0E21" w:rsidRPr="004F0E21">
        <w:rPr>
          <w:rFonts w:ascii="Verdana" w:hAnsi="Verdana"/>
          <w:b/>
        </w:rPr>
        <w:t>e-</w:t>
      </w:r>
      <w:r w:rsidRPr="004F0E21">
        <w:rPr>
          <w:rFonts w:ascii="Verdana" w:hAnsi="Verdana"/>
          <w:b/>
        </w:rPr>
        <w:t>Usług Publicznych Dolnego Śląska</w:t>
      </w:r>
      <w:r w:rsidR="004F0E21" w:rsidRPr="004F0E21">
        <w:rPr>
          <w:rFonts w:ascii="Verdana" w:hAnsi="Verdana"/>
          <w:b/>
        </w:rPr>
        <w:t xml:space="preserve"> </w:t>
      </w:r>
      <w:r w:rsidR="004F0E21" w:rsidRPr="004F0E21">
        <w:rPr>
          <w:rFonts w:ascii="Verdana" w:hAnsi="Verdana"/>
        </w:rPr>
        <w:t xml:space="preserve">– to </w:t>
      </w:r>
      <w:r w:rsidR="004F0E21">
        <w:rPr>
          <w:rFonts w:ascii="Verdana" w:hAnsi="Verdana"/>
        </w:rPr>
        <w:t>projekt</w:t>
      </w:r>
    </w:p>
    <w:p w:rsidR="00503281" w:rsidRPr="001434F0" w:rsidRDefault="004F0E21" w:rsidP="004F0E21">
      <w:pPr>
        <w:spacing w:after="0" w:line="360" w:lineRule="auto"/>
        <w:jc w:val="both"/>
        <w:rPr>
          <w:rFonts w:ascii="Verdana" w:hAnsi="Verdana"/>
        </w:rPr>
      </w:pPr>
      <w:r w:rsidRPr="004F0E21">
        <w:rPr>
          <w:rFonts w:ascii="Verdana" w:hAnsi="Verdana"/>
        </w:rPr>
        <w:t>finansowany z Regionalnego Programu Operacyjnego dla Województwa Dolnośląskiego, w którym</w:t>
      </w:r>
      <w:r>
        <w:rPr>
          <w:rFonts w:ascii="Verdana" w:hAnsi="Verdana"/>
        </w:rPr>
        <w:t xml:space="preserve"> </w:t>
      </w:r>
      <w:r w:rsidRPr="004F0E21">
        <w:rPr>
          <w:rFonts w:ascii="Verdana" w:hAnsi="Verdana"/>
        </w:rPr>
        <w:t xml:space="preserve">Dolnośląska Organizacja Turystyczna jest liderem, a realizowany będzie w partnerstwie z Fundacją Informatyki i Zarządzania oraz Instytutem </w:t>
      </w:r>
      <w:proofErr w:type="spellStart"/>
      <w:r w:rsidRPr="004F0E21">
        <w:rPr>
          <w:rFonts w:ascii="Verdana" w:hAnsi="Verdana"/>
        </w:rPr>
        <w:t>Stipendium</w:t>
      </w:r>
      <w:proofErr w:type="spellEnd"/>
      <w:r w:rsidRPr="004F0E21">
        <w:rPr>
          <w:rFonts w:ascii="Verdana" w:hAnsi="Verdana"/>
        </w:rPr>
        <w:t xml:space="preserve">. </w:t>
      </w:r>
      <w:r>
        <w:rPr>
          <w:rFonts w:ascii="Verdana" w:hAnsi="Verdana"/>
        </w:rPr>
        <w:t xml:space="preserve">Wartość projektu </w:t>
      </w:r>
      <w:r w:rsidRPr="001434F0">
        <w:rPr>
          <w:rFonts w:ascii="Verdana" w:hAnsi="Verdana"/>
        </w:rPr>
        <w:t xml:space="preserve">to </w:t>
      </w:r>
      <w:r w:rsidRPr="001434F0">
        <w:rPr>
          <w:rFonts w:ascii="Verdana" w:hAnsi="Verdana" w:cs="Calibri"/>
          <w:lang w:eastAsia="pl-PL"/>
        </w:rPr>
        <w:t xml:space="preserve">5 746 089,00 zł, w tym udział DOT </w:t>
      </w:r>
      <w:r w:rsidRPr="001434F0">
        <w:rPr>
          <w:rFonts w:ascii="Verdana" w:hAnsi="Verdana" w:cs="Calibri"/>
          <w:lang w:eastAsia="pl-PL"/>
        </w:rPr>
        <w:lastRenderedPageBreak/>
        <w:t xml:space="preserve">to  1.737.147,00 zł. z czego </w:t>
      </w:r>
      <w:r w:rsidR="001434F0" w:rsidRPr="001434F0">
        <w:rPr>
          <w:rFonts w:ascii="Verdana" w:hAnsi="Verdana" w:cs="Calibri"/>
          <w:lang w:eastAsia="pl-PL"/>
        </w:rPr>
        <w:t xml:space="preserve">UE refunduje </w:t>
      </w:r>
      <w:r w:rsidRPr="001434F0">
        <w:rPr>
          <w:rFonts w:ascii="Verdana" w:hAnsi="Verdana" w:cs="Calibri"/>
          <w:lang w:eastAsia="pl-PL"/>
        </w:rPr>
        <w:t>1.476</w:t>
      </w:r>
      <w:r w:rsidR="001434F0">
        <w:rPr>
          <w:rFonts w:ascii="Verdana" w:hAnsi="Verdana" w:cs="Calibri"/>
          <w:lang w:eastAsia="pl-PL"/>
        </w:rPr>
        <w:t xml:space="preserve">.574,95 zł. Czas realizacji projektu to </w:t>
      </w:r>
      <w:r w:rsidR="00132B61">
        <w:rPr>
          <w:rFonts w:ascii="Verdana" w:hAnsi="Verdana" w:cs="Calibri"/>
          <w:lang w:eastAsia="pl-PL"/>
        </w:rPr>
        <w:t>0</w:t>
      </w:r>
      <w:r w:rsidR="001434F0">
        <w:rPr>
          <w:rFonts w:ascii="Verdana" w:hAnsi="Verdana" w:cs="Calibri"/>
          <w:lang w:eastAsia="pl-PL"/>
        </w:rPr>
        <w:t xml:space="preserve">1.11.2016 do 30.06.2018. Celem projektu jest budowa </w:t>
      </w:r>
      <w:r w:rsidR="00132B61">
        <w:rPr>
          <w:rFonts w:ascii="Verdana" w:hAnsi="Verdana" w:cs="Calibri"/>
          <w:lang w:eastAsia="pl-PL"/>
        </w:rPr>
        <w:t xml:space="preserve">dużego </w:t>
      </w:r>
      <w:r w:rsidR="001434F0">
        <w:rPr>
          <w:rFonts w:ascii="Verdana" w:hAnsi="Verdana" w:cs="Calibri"/>
          <w:lang w:eastAsia="pl-PL"/>
        </w:rPr>
        <w:t xml:space="preserve">internetowego portalu turystycznego obejmującego rozbudowaną bazę punktów POI, </w:t>
      </w:r>
      <w:proofErr w:type="spellStart"/>
      <w:r w:rsidR="001434F0">
        <w:rPr>
          <w:rFonts w:ascii="Verdana" w:hAnsi="Verdana" w:cs="Calibri"/>
          <w:lang w:eastAsia="pl-PL"/>
        </w:rPr>
        <w:t>planer</w:t>
      </w:r>
      <w:proofErr w:type="spellEnd"/>
      <w:r w:rsidR="001434F0">
        <w:rPr>
          <w:rFonts w:ascii="Verdana" w:hAnsi="Verdana" w:cs="Calibri"/>
          <w:lang w:eastAsia="pl-PL"/>
        </w:rPr>
        <w:t xml:space="preserve"> podróży oraz informacje krajoznawczo turystyczne. </w:t>
      </w:r>
    </w:p>
    <w:p w:rsidR="00B93872" w:rsidRPr="004F0E21" w:rsidRDefault="00B93872" w:rsidP="00B93872">
      <w:pPr>
        <w:pStyle w:val="Akapitzlist"/>
        <w:rPr>
          <w:rFonts w:ascii="Verdana" w:hAnsi="Verdana"/>
        </w:rPr>
      </w:pPr>
    </w:p>
    <w:p w:rsidR="001434F0" w:rsidRPr="001434F0" w:rsidRDefault="00B93872" w:rsidP="007927ED">
      <w:pPr>
        <w:pStyle w:val="Akapitzlist"/>
        <w:numPr>
          <w:ilvl w:val="0"/>
          <w:numId w:val="6"/>
        </w:numPr>
        <w:spacing w:after="0" w:line="360" w:lineRule="auto"/>
        <w:jc w:val="both"/>
        <w:rPr>
          <w:rFonts w:ascii="Verdana" w:hAnsi="Verdana"/>
          <w:b/>
          <w:szCs w:val="20"/>
        </w:rPr>
      </w:pPr>
      <w:r w:rsidRPr="004F0E21">
        <w:rPr>
          <w:rFonts w:ascii="Verdana" w:hAnsi="Verdana"/>
          <w:b/>
          <w:szCs w:val="20"/>
        </w:rPr>
        <w:t>NYSA GO</w:t>
      </w:r>
      <w:r w:rsidR="00140273" w:rsidRPr="004F0E21">
        <w:rPr>
          <w:rFonts w:ascii="Verdana" w:hAnsi="Verdana"/>
          <w:b/>
          <w:szCs w:val="20"/>
        </w:rPr>
        <w:t xml:space="preserve"> - </w:t>
      </w:r>
      <w:r w:rsidR="00140273" w:rsidRPr="004F0E21">
        <w:rPr>
          <w:rFonts w:ascii="Verdana" w:hAnsi="Verdana" w:cs="ArialMT"/>
          <w:szCs w:val="20"/>
          <w:lang w:eastAsia="pl-PL"/>
        </w:rPr>
        <w:t>Rozwój porta</w:t>
      </w:r>
      <w:r w:rsidR="000941AA">
        <w:rPr>
          <w:rFonts w:ascii="Verdana" w:hAnsi="Verdana" w:cs="ArialMT"/>
          <w:szCs w:val="20"/>
          <w:lang w:eastAsia="pl-PL"/>
        </w:rPr>
        <w:t>lu NEISSE:GO / NYSA:GO</w:t>
      </w:r>
      <w:r w:rsidR="00140273" w:rsidRPr="004F0E21">
        <w:rPr>
          <w:rFonts w:ascii="Verdana" w:hAnsi="Verdana" w:cs="ArialMT"/>
          <w:szCs w:val="20"/>
          <w:lang w:eastAsia="pl-PL"/>
        </w:rPr>
        <w:t xml:space="preserve"> </w:t>
      </w:r>
    </w:p>
    <w:p w:rsidR="00503281" w:rsidRPr="00132B61" w:rsidRDefault="00140273" w:rsidP="001434F0">
      <w:pPr>
        <w:spacing w:after="0" w:line="360" w:lineRule="auto"/>
        <w:jc w:val="both"/>
        <w:rPr>
          <w:rFonts w:ascii="Verdana" w:hAnsi="Verdana"/>
          <w:b/>
          <w:szCs w:val="20"/>
        </w:rPr>
      </w:pPr>
      <w:r w:rsidRPr="001434F0">
        <w:rPr>
          <w:rFonts w:ascii="Verdana" w:hAnsi="Verdana" w:cs="ArialMT"/>
          <w:szCs w:val="20"/>
          <w:lang w:eastAsia="pl-PL"/>
        </w:rPr>
        <w:t xml:space="preserve">wspólnie z partnerem Wiodącym – Związkiem Komunikacyjnym Górnych Łużyc rozpoczęliśmy realizację projektu Nysa: GO – finansowanego ze środków </w:t>
      </w:r>
      <w:proofErr w:type="spellStart"/>
      <w:r w:rsidRPr="001434F0">
        <w:rPr>
          <w:rFonts w:ascii="Verdana" w:hAnsi="Verdana" w:cs="ArialMT"/>
          <w:szCs w:val="20"/>
          <w:lang w:eastAsia="pl-PL"/>
        </w:rPr>
        <w:t>Interreg</w:t>
      </w:r>
      <w:proofErr w:type="spellEnd"/>
      <w:r w:rsidRPr="001434F0">
        <w:rPr>
          <w:rFonts w:ascii="Verdana" w:hAnsi="Verdana" w:cs="ArialMT"/>
          <w:szCs w:val="20"/>
          <w:lang w:eastAsia="pl-PL"/>
        </w:rPr>
        <w:t xml:space="preserve"> Polska Saksonia. Wartość projektu wynosi 920 598,26 €, w tym udział DOT 366 735,00 €, z czego </w:t>
      </w:r>
      <w:r w:rsidR="004F0E21" w:rsidRPr="001434F0">
        <w:rPr>
          <w:rFonts w:ascii="Verdana" w:hAnsi="Verdana" w:cs="ArialMT"/>
          <w:szCs w:val="20"/>
          <w:lang w:eastAsia="pl-PL"/>
        </w:rPr>
        <w:t xml:space="preserve">UE refunduje </w:t>
      </w:r>
      <w:r w:rsidRPr="001434F0">
        <w:rPr>
          <w:rFonts w:ascii="Verdana" w:hAnsi="Verdana" w:cs="ArialMT"/>
          <w:szCs w:val="20"/>
          <w:lang w:eastAsia="pl-PL"/>
        </w:rPr>
        <w:t>311 724,75 €</w:t>
      </w:r>
      <w:r w:rsidR="004F0E21" w:rsidRPr="001434F0">
        <w:rPr>
          <w:rFonts w:ascii="Verdana" w:hAnsi="Verdana" w:cs="ArialMT"/>
          <w:szCs w:val="20"/>
          <w:lang w:eastAsia="pl-PL"/>
        </w:rPr>
        <w:t xml:space="preserve">. Czas trwania projektu to 01.10.2016 – 30.06.2019. Celem projektu jest budowa turystycznego portalu internetowego połączonego z kompleksową wyszukiwarką połączeń komunikacji publicznej na obszarze polsko niemieckiego pogranicza (całego obszaru wsparcia </w:t>
      </w:r>
      <w:proofErr w:type="spellStart"/>
      <w:r w:rsidR="004F0E21" w:rsidRPr="001434F0">
        <w:rPr>
          <w:rFonts w:ascii="Verdana" w:hAnsi="Verdana" w:cs="ArialMT"/>
          <w:szCs w:val="20"/>
          <w:lang w:eastAsia="pl-PL"/>
        </w:rPr>
        <w:t>Interreg</w:t>
      </w:r>
      <w:proofErr w:type="spellEnd"/>
      <w:r w:rsidR="004F0E21" w:rsidRPr="001434F0">
        <w:rPr>
          <w:rFonts w:ascii="Verdana" w:hAnsi="Verdana" w:cs="ArialMT"/>
          <w:szCs w:val="20"/>
          <w:lang w:eastAsia="pl-PL"/>
        </w:rPr>
        <w:t xml:space="preserve"> PL-SN</w:t>
      </w:r>
      <w:r w:rsidR="004F0E21" w:rsidRPr="00132B61">
        <w:rPr>
          <w:rFonts w:ascii="Verdana" w:hAnsi="Verdana" w:cs="ArialMT"/>
          <w:szCs w:val="20"/>
          <w:lang w:eastAsia="pl-PL"/>
        </w:rPr>
        <w:t xml:space="preserve">). </w:t>
      </w:r>
    </w:p>
    <w:p w:rsidR="004F0E21" w:rsidRPr="00132B61" w:rsidRDefault="004F0E21" w:rsidP="004F0E21">
      <w:pPr>
        <w:spacing w:after="0" w:line="360" w:lineRule="auto"/>
        <w:jc w:val="both"/>
        <w:rPr>
          <w:rFonts w:ascii="Verdana" w:hAnsi="Verdana"/>
          <w:b/>
          <w:szCs w:val="20"/>
        </w:rPr>
      </w:pPr>
    </w:p>
    <w:p w:rsidR="00132B61" w:rsidRPr="00132B61" w:rsidRDefault="00132B61" w:rsidP="007927ED">
      <w:pPr>
        <w:pStyle w:val="Akapitzlist"/>
        <w:numPr>
          <w:ilvl w:val="0"/>
          <w:numId w:val="6"/>
        </w:numPr>
        <w:spacing w:after="0" w:line="360" w:lineRule="auto"/>
        <w:jc w:val="both"/>
        <w:rPr>
          <w:rFonts w:ascii="Verdana" w:hAnsi="Verdana"/>
        </w:rPr>
      </w:pPr>
      <w:r w:rsidRPr="00132B61">
        <w:rPr>
          <w:rFonts w:ascii="Verdana" w:hAnsi="Verdana"/>
        </w:rPr>
        <w:t>W 2016 roku Dolnośląska Organizacja Turystyczna przygotowała dwa wnioski aplikacyjne na projekty turystyczne, które zostaną złożone w 2017 roku; są to:</w:t>
      </w:r>
    </w:p>
    <w:p w:rsidR="00132B61" w:rsidRPr="00132B61" w:rsidRDefault="00132B61" w:rsidP="004474DD">
      <w:pPr>
        <w:spacing w:after="0" w:line="360" w:lineRule="auto"/>
        <w:jc w:val="both"/>
        <w:rPr>
          <w:rFonts w:ascii="Verdana" w:hAnsi="Verdana"/>
        </w:rPr>
      </w:pPr>
      <w:r w:rsidRPr="00132B61">
        <w:rPr>
          <w:rFonts w:ascii="Verdana" w:hAnsi="Verdana"/>
        </w:rPr>
        <w:t xml:space="preserve">- SPA-CULT (wniosek do </w:t>
      </w:r>
      <w:r>
        <w:rPr>
          <w:rFonts w:ascii="Verdana" w:hAnsi="Verdana"/>
        </w:rPr>
        <w:t xml:space="preserve">programu </w:t>
      </w:r>
      <w:proofErr w:type="spellStart"/>
      <w:r w:rsidRPr="00132B61">
        <w:rPr>
          <w:rFonts w:ascii="Verdana" w:hAnsi="Verdana"/>
        </w:rPr>
        <w:t>Interreg</w:t>
      </w:r>
      <w:proofErr w:type="spellEnd"/>
      <w:r w:rsidRPr="00132B61">
        <w:rPr>
          <w:rFonts w:ascii="Verdana" w:hAnsi="Verdana"/>
        </w:rPr>
        <w:t xml:space="preserve"> Central Europe) projekt </w:t>
      </w:r>
      <w:r w:rsidR="00DA3C41">
        <w:rPr>
          <w:rFonts w:ascii="Verdana" w:hAnsi="Verdana"/>
        </w:rPr>
        <w:t xml:space="preserve">na rzecz </w:t>
      </w:r>
      <w:r w:rsidRPr="00132B61">
        <w:rPr>
          <w:rFonts w:ascii="Verdana" w:hAnsi="Verdana"/>
        </w:rPr>
        <w:t xml:space="preserve">promocji </w:t>
      </w:r>
      <w:r w:rsidR="00DA3C41">
        <w:rPr>
          <w:rFonts w:ascii="Verdana" w:hAnsi="Verdana"/>
        </w:rPr>
        <w:t>i rozwoju miejscowości i usług uzdrowiskowych w Europie Środkowej. Dolnośląska Organizacja Turystyczna występuje w roli lidera partnerstwa projektowego.</w:t>
      </w:r>
    </w:p>
    <w:p w:rsidR="00503281" w:rsidRDefault="00DA3C41" w:rsidP="00DA3C41">
      <w:pPr>
        <w:spacing w:after="0" w:line="360" w:lineRule="auto"/>
        <w:jc w:val="both"/>
        <w:rPr>
          <w:rFonts w:ascii="Verdana" w:hAnsi="Verdana"/>
        </w:rPr>
      </w:pPr>
      <w:r>
        <w:rPr>
          <w:rFonts w:ascii="Verdana" w:hAnsi="Verdana"/>
        </w:rPr>
        <w:t xml:space="preserve">- </w:t>
      </w:r>
      <w:r w:rsidR="00132B61" w:rsidRPr="00132B61">
        <w:rPr>
          <w:rFonts w:ascii="Verdana" w:hAnsi="Verdana"/>
          <w:bCs/>
        </w:rPr>
        <w:t xml:space="preserve">Dziedzictwo Kulturowe i Przyrodnicze </w:t>
      </w:r>
      <w:r w:rsidR="000941AA">
        <w:rPr>
          <w:rFonts w:ascii="Verdana" w:hAnsi="Verdana"/>
          <w:bCs/>
        </w:rPr>
        <w:t xml:space="preserve">Dla Rozwoju Pogranicza Polsko – </w:t>
      </w:r>
      <w:r w:rsidR="00132B61" w:rsidRPr="00132B61">
        <w:rPr>
          <w:rFonts w:ascii="Verdana" w:hAnsi="Verdana"/>
          <w:bCs/>
        </w:rPr>
        <w:t xml:space="preserve">Czeskiego </w:t>
      </w:r>
      <w:r w:rsidR="00132B61">
        <w:rPr>
          <w:rFonts w:ascii="Verdana" w:hAnsi="Verdana"/>
          <w:bCs/>
        </w:rPr>
        <w:t>„</w:t>
      </w:r>
      <w:r w:rsidR="00B93872" w:rsidRPr="00132B61">
        <w:rPr>
          <w:rFonts w:ascii="Verdana" w:hAnsi="Verdana"/>
        </w:rPr>
        <w:t>Wspólne Dziedzictwo</w:t>
      </w:r>
      <w:r w:rsidR="00132B61">
        <w:rPr>
          <w:rFonts w:ascii="Verdana" w:hAnsi="Verdana"/>
        </w:rPr>
        <w:t>”</w:t>
      </w:r>
      <w:r w:rsidR="00B93872" w:rsidRPr="00132B61">
        <w:rPr>
          <w:rFonts w:ascii="Verdana" w:hAnsi="Verdana"/>
        </w:rPr>
        <w:t xml:space="preserve"> </w:t>
      </w:r>
      <w:r w:rsidR="00132B61">
        <w:rPr>
          <w:rFonts w:ascii="Verdana" w:hAnsi="Verdana"/>
        </w:rPr>
        <w:t xml:space="preserve">(wniosek flagowy do programu </w:t>
      </w:r>
      <w:proofErr w:type="spellStart"/>
      <w:r w:rsidR="00132B61">
        <w:rPr>
          <w:rFonts w:ascii="Verdana" w:hAnsi="Verdana"/>
        </w:rPr>
        <w:t>Interreg</w:t>
      </w:r>
      <w:proofErr w:type="spellEnd"/>
      <w:r w:rsidR="00132B61">
        <w:rPr>
          <w:rFonts w:ascii="Verdana" w:hAnsi="Verdana"/>
        </w:rPr>
        <w:t xml:space="preserve"> Republika Czeska – Polska) przewiduje </w:t>
      </w:r>
      <w:r w:rsidR="00B62CA5">
        <w:rPr>
          <w:rFonts w:ascii="Verdana" w:hAnsi="Verdana"/>
        </w:rPr>
        <w:t>szereg działań marketingowych dla całego</w:t>
      </w:r>
      <w:r>
        <w:rPr>
          <w:rFonts w:ascii="Verdana" w:hAnsi="Verdana"/>
        </w:rPr>
        <w:t xml:space="preserve"> polsko – czeskiego pogranicza w tym m.in. uruchomienie telewizji on-line, wi</w:t>
      </w:r>
      <w:r w:rsidR="000941AA">
        <w:rPr>
          <w:rFonts w:ascii="Verdana" w:hAnsi="Verdana"/>
        </w:rPr>
        <w:t>z</w:t>
      </w:r>
      <w:r>
        <w:rPr>
          <w:rFonts w:ascii="Verdana" w:hAnsi="Verdana"/>
        </w:rPr>
        <w:t>yty studyjne, drukowana turystyczna gazeta pogranicza, uruchomienie gier terenowych, a także badanie potencjału rozwoju produktów turystycznych oraz wsparcie ich promocji. Dolnośląska Organizacja Turystyczna występuje w roli lidera partnerstwa projektowego.</w:t>
      </w:r>
    </w:p>
    <w:p w:rsidR="00790335" w:rsidRPr="00132B61" w:rsidRDefault="00790335" w:rsidP="00D34C1A">
      <w:pPr>
        <w:spacing w:after="0" w:line="360" w:lineRule="auto"/>
        <w:jc w:val="both"/>
        <w:rPr>
          <w:rFonts w:ascii="Verdana" w:hAnsi="Verdana"/>
        </w:rPr>
      </w:pPr>
    </w:p>
    <w:p w:rsidR="00790335" w:rsidRPr="00132B61" w:rsidRDefault="00790335" w:rsidP="007927ED">
      <w:pPr>
        <w:numPr>
          <w:ilvl w:val="0"/>
          <w:numId w:val="9"/>
        </w:numPr>
        <w:spacing w:after="0" w:line="360" w:lineRule="auto"/>
        <w:jc w:val="both"/>
        <w:rPr>
          <w:rFonts w:ascii="Verdana" w:hAnsi="Verdana"/>
          <w:b/>
        </w:rPr>
      </w:pPr>
      <w:r w:rsidRPr="00132B61">
        <w:rPr>
          <w:rFonts w:ascii="Verdana" w:hAnsi="Verdana"/>
          <w:b/>
        </w:rPr>
        <w:t>Współpraca z uczelniami wyższymi</w:t>
      </w:r>
      <w:r w:rsidR="00A0295F" w:rsidRPr="00132B61">
        <w:rPr>
          <w:rFonts w:ascii="Verdana" w:hAnsi="Verdana"/>
          <w:b/>
        </w:rPr>
        <w:t xml:space="preserve"> i szkołami turystycznymi</w:t>
      </w:r>
    </w:p>
    <w:p w:rsidR="00790335" w:rsidRPr="00132B61" w:rsidRDefault="00790335" w:rsidP="00D34C1A">
      <w:pPr>
        <w:spacing w:after="0" w:line="360" w:lineRule="auto"/>
        <w:jc w:val="both"/>
        <w:rPr>
          <w:rFonts w:ascii="Verdana" w:hAnsi="Verdana"/>
        </w:rPr>
      </w:pPr>
    </w:p>
    <w:p w:rsidR="00C8090C" w:rsidRPr="000B7B74" w:rsidRDefault="00C8090C" w:rsidP="007927ED">
      <w:pPr>
        <w:numPr>
          <w:ilvl w:val="0"/>
          <w:numId w:val="6"/>
        </w:numPr>
        <w:spacing w:after="0" w:line="360" w:lineRule="auto"/>
        <w:jc w:val="both"/>
        <w:rPr>
          <w:rFonts w:ascii="Verdana" w:hAnsi="Verdana"/>
        </w:rPr>
      </w:pPr>
      <w:r w:rsidRPr="00132B61">
        <w:rPr>
          <w:rFonts w:ascii="Verdana" w:hAnsi="Verdana"/>
        </w:rPr>
        <w:lastRenderedPageBreak/>
        <w:t>współpraca z Akademią Wyc</w:t>
      </w:r>
      <w:r w:rsidRPr="000B7B74">
        <w:rPr>
          <w:rFonts w:ascii="Verdana" w:hAnsi="Verdana"/>
        </w:rPr>
        <w:t>howania Fizycznego w Krakowie przy opracowywaniu danych z Dolnego Śląska do badania „Frekwencja w atrakcjach turystycznych”.</w:t>
      </w:r>
    </w:p>
    <w:p w:rsidR="00A0295F" w:rsidRPr="000B7B74" w:rsidRDefault="00A619C9" w:rsidP="007927ED">
      <w:pPr>
        <w:numPr>
          <w:ilvl w:val="0"/>
          <w:numId w:val="6"/>
        </w:numPr>
        <w:spacing w:after="0" w:line="360" w:lineRule="auto"/>
        <w:jc w:val="both"/>
        <w:rPr>
          <w:rFonts w:ascii="Verdana" w:hAnsi="Verdana"/>
        </w:rPr>
      </w:pPr>
      <w:r w:rsidRPr="000B7B74">
        <w:rPr>
          <w:rFonts w:ascii="Verdana" w:hAnsi="Verdana"/>
        </w:rPr>
        <w:t>P</w:t>
      </w:r>
      <w:r w:rsidR="00A0295F" w:rsidRPr="000B7B74">
        <w:rPr>
          <w:rFonts w:ascii="Verdana" w:hAnsi="Verdana"/>
        </w:rPr>
        <w:t xml:space="preserve">rowadzenie zajęć o funkcjonowaniu systemu promocji i zarządzania turystyką w Polsce w Technikum Gastronomicznym we Wrocławiu. </w:t>
      </w:r>
    </w:p>
    <w:p w:rsidR="00A0295F" w:rsidRPr="000B7B74" w:rsidRDefault="00A0295F" w:rsidP="007927ED">
      <w:pPr>
        <w:numPr>
          <w:ilvl w:val="0"/>
          <w:numId w:val="6"/>
        </w:numPr>
        <w:spacing w:after="0" w:line="360" w:lineRule="auto"/>
        <w:jc w:val="both"/>
        <w:rPr>
          <w:rFonts w:ascii="Verdana" w:hAnsi="Verdana"/>
        </w:rPr>
      </w:pPr>
      <w:r w:rsidRPr="000B7B74">
        <w:rPr>
          <w:rFonts w:ascii="Verdana" w:hAnsi="Verdana"/>
        </w:rPr>
        <w:t>Wystąpienia z wykładami o systemie informacji turystycznej w Polsce na zaproszenie Regionalnej Szkoły Turystycznej w Polanicy Zdrój.</w:t>
      </w:r>
    </w:p>
    <w:p w:rsidR="00E8363B" w:rsidRPr="000E6A22" w:rsidRDefault="00E8363B" w:rsidP="00A0295F">
      <w:pPr>
        <w:spacing w:after="0" w:line="360" w:lineRule="auto"/>
        <w:jc w:val="both"/>
        <w:rPr>
          <w:rFonts w:ascii="Verdana" w:hAnsi="Verdana"/>
        </w:rPr>
      </w:pPr>
    </w:p>
    <w:p w:rsidR="00F448DA" w:rsidRPr="000E6A22" w:rsidRDefault="00F448DA" w:rsidP="007927ED">
      <w:pPr>
        <w:pStyle w:val="Nagwek2"/>
        <w:numPr>
          <w:ilvl w:val="0"/>
          <w:numId w:val="8"/>
        </w:numPr>
        <w:rPr>
          <w:rFonts w:ascii="Verdana" w:hAnsi="Verdana"/>
          <w:sz w:val="22"/>
          <w:szCs w:val="22"/>
        </w:rPr>
      </w:pPr>
      <w:r w:rsidRPr="000E6A22">
        <w:rPr>
          <w:rFonts w:ascii="Verdana" w:hAnsi="Verdana"/>
          <w:sz w:val="22"/>
          <w:szCs w:val="22"/>
        </w:rPr>
        <w:t>Współpraca z branżą turystyczną</w:t>
      </w:r>
    </w:p>
    <w:p w:rsidR="00F448DA" w:rsidRPr="000E6A22" w:rsidRDefault="00F448DA" w:rsidP="00A0295F">
      <w:pPr>
        <w:spacing w:after="0" w:line="360" w:lineRule="auto"/>
        <w:jc w:val="both"/>
        <w:rPr>
          <w:rFonts w:ascii="Verdana" w:hAnsi="Verdana"/>
          <w:b/>
        </w:rPr>
      </w:pPr>
    </w:p>
    <w:p w:rsidR="00F448DA" w:rsidRPr="000B7B74" w:rsidRDefault="00A0295F" w:rsidP="007927ED">
      <w:pPr>
        <w:numPr>
          <w:ilvl w:val="0"/>
          <w:numId w:val="6"/>
        </w:numPr>
        <w:spacing w:after="0" w:line="360" w:lineRule="auto"/>
        <w:jc w:val="both"/>
        <w:rPr>
          <w:rFonts w:ascii="Verdana" w:hAnsi="Verdana"/>
          <w:b/>
        </w:rPr>
      </w:pPr>
      <w:proofErr w:type="spellStart"/>
      <w:r w:rsidRPr="000B7B74">
        <w:rPr>
          <w:rFonts w:ascii="Verdana" w:hAnsi="Verdana"/>
        </w:rPr>
        <w:t>Convention</w:t>
      </w:r>
      <w:proofErr w:type="spellEnd"/>
      <w:r w:rsidRPr="000B7B74">
        <w:rPr>
          <w:rFonts w:ascii="Verdana" w:hAnsi="Verdana"/>
        </w:rPr>
        <w:t xml:space="preserve"> </w:t>
      </w:r>
      <w:proofErr w:type="spellStart"/>
      <w:r w:rsidRPr="000B7B74">
        <w:rPr>
          <w:rFonts w:ascii="Verdana" w:hAnsi="Verdana"/>
        </w:rPr>
        <w:t>Bureau</w:t>
      </w:r>
      <w:proofErr w:type="spellEnd"/>
      <w:r w:rsidRPr="000B7B74">
        <w:rPr>
          <w:rFonts w:ascii="Verdana" w:hAnsi="Verdana"/>
        </w:rPr>
        <w:t xml:space="preserve"> Dolny Śląsk</w:t>
      </w:r>
    </w:p>
    <w:p w:rsidR="00B93872" w:rsidRPr="000B7B74" w:rsidRDefault="00F448DA" w:rsidP="007927ED">
      <w:pPr>
        <w:numPr>
          <w:ilvl w:val="0"/>
          <w:numId w:val="6"/>
        </w:numPr>
        <w:spacing w:after="0" w:line="360" w:lineRule="auto"/>
        <w:jc w:val="both"/>
        <w:rPr>
          <w:rFonts w:ascii="Verdana" w:hAnsi="Verdana"/>
          <w:b/>
        </w:rPr>
      </w:pPr>
      <w:r w:rsidRPr="000B7B74">
        <w:rPr>
          <w:rFonts w:ascii="Verdana" w:hAnsi="Verdana"/>
        </w:rPr>
        <w:t xml:space="preserve">Organizacja </w:t>
      </w:r>
      <w:proofErr w:type="spellStart"/>
      <w:r w:rsidRPr="000B7B74">
        <w:rPr>
          <w:rFonts w:ascii="Verdana" w:hAnsi="Verdana"/>
        </w:rPr>
        <w:t>workshopu</w:t>
      </w:r>
      <w:proofErr w:type="spellEnd"/>
      <w:r w:rsidRPr="000B7B74">
        <w:rPr>
          <w:rFonts w:ascii="Verdana" w:hAnsi="Verdana"/>
        </w:rPr>
        <w:t xml:space="preserve"> B2B dla przedstawicieli dolnośląskich biur podróży i dolnośląskich obiektów turystycznych.</w:t>
      </w:r>
    </w:p>
    <w:p w:rsidR="00F448DA" w:rsidRPr="000B7B74" w:rsidRDefault="00F448DA" w:rsidP="007927ED">
      <w:pPr>
        <w:numPr>
          <w:ilvl w:val="0"/>
          <w:numId w:val="6"/>
        </w:numPr>
        <w:spacing w:after="0" w:line="360" w:lineRule="auto"/>
        <w:jc w:val="both"/>
        <w:rPr>
          <w:rFonts w:ascii="Verdana" w:hAnsi="Verdana"/>
          <w:b/>
        </w:rPr>
      </w:pPr>
      <w:r w:rsidRPr="000B7B74">
        <w:rPr>
          <w:rFonts w:ascii="Verdana" w:hAnsi="Verdana"/>
        </w:rPr>
        <w:t xml:space="preserve">Organizacja stoisk targowych oraz pozyskiwanie zniżek dla członków DOT przy zamówieniach powierzchni targowej. </w:t>
      </w:r>
    </w:p>
    <w:p w:rsidR="00DB717E" w:rsidRDefault="000B7B74" w:rsidP="007927ED">
      <w:pPr>
        <w:pStyle w:val="Akapitzlist"/>
        <w:numPr>
          <w:ilvl w:val="0"/>
          <w:numId w:val="6"/>
        </w:numPr>
        <w:spacing w:line="360" w:lineRule="auto"/>
        <w:jc w:val="both"/>
        <w:rPr>
          <w:rFonts w:ascii="Verdana" w:hAnsi="Verdana"/>
        </w:rPr>
      </w:pPr>
      <w:r w:rsidRPr="00DB717E">
        <w:rPr>
          <w:rFonts w:ascii="Verdana" w:hAnsi="Verdana"/>
        </w:rPr>
        <w:t>7 maja 2016 r. w Złotym Stoku odbyło się spotkanie Podziemnych Tras Turystycznych, dotyczące zmian</w:t>
      </w:r>
      <w:r w:rsidR="000941AA">
        <w:rPr>
          <w:rFonts w:ascii="Verdana" w:hAnsi="Verdana"/>
        </w:rPr>
        <w:t xml:space="preserve"> w znowelizowanej ustawie PGG (</w:t>
      </w:r>
      <w:r w:rsidRPr="00DB717E">
        <w:rPr>
          <w:rFonts w:ascii="Verdana" w:hAnsi="Verdana"/>
        </w:rPr>
        <w:t>Prawo Geologiczn</w:t>
      </w:r>
      <w:r w:rsidR="00DB717E">
        <w:rPr>
          <w:rFonts w:ascii="Verdana" w:hAnsi="Verdana"/>
        </w:rPr>
        <w:t>e i Górnicze),</w:t>
      </w:r>
    </w:p>
    <w:p w:rsidR="00DB717E" w:rsidRPr="00DB717E" w:rsidRDefault="00DB717E" w:rsidP="007927ED">
      <w:pPr>
        <w:pStyle w:val="Akapitzlist"/>
        <w:numPr>
          <w:ilvl w:val="0"/>
          <w:numId w:val="6"/>
        </w:numPr>
        <w:spacing w:line="360" w:lineRule="auto"/>
        <w:jc w:val="both"/>
        <w:rPr>
          <w:rFonts w:ascii="Verdana" w:hAnsi="Verdana"/>
        </w:rPr>
      </w:pPr>
      <w:r w:rsidRPr="00DB717E">
        <w:rPr>
          <w:rFonts w:ascii="Verdana" w:hAnsi="Verdana"/>
          <w:lang w:val="pl"/>
        </w:rPr>
        <w:t>Wystąpienie na Kongresie ACCKA w Polsce w dniach 3-6 listopada 2016 roku</w:t>
      </w:r>
    </w:p>
    <w:p w:rsidR="000B7B74" w:rsidRPr="00DB717E" w:rsidRDefault="000B7B74" w:rsidP="000B7B74">
      <w:pPr>
        <w:spacing w:line="360" w:lineRule="auto"/>
        <w:jc w:val="both"/>
        <w:rPr>
          <w:rFonts w:ascii="Verdana" w:hAnsi="Verdana"/>
        </w:rPr>
      </w:pPr>
    </w:p>
    <w:p w:rsidR="000B7B74" w:rsidRDefault="000B7B74" w:rsidP="007927ED">
      <w:pPr>
        <w:pStyle w:val="Nagwek2"/>
        <w:numPr>
          <w:ilvl w:val="0"/>
          <w:numId w:val="8"/>
        </w:numPr>
        <w:rPr>
          <w:rFonts w:ascii="Verdana" w:hAnsi="Verdana"/>
          <w:sz w:val="22"/>
          <w:szCs w:val="22"/>
        </w:rPr>
      </w:pPr>
      <w:r w:rsidRPr="000E6A22">
        <w:rPr>
          <w:rFonts w:ascii="Verdana" w:hAnsi="Verdana"/>
          <w:sz w:val="22"/>
          <w:szCs w:val="22"/>
        </w:rPr>
        <w:t>Europejski Szlak Zamków i Pałaców</w:t>
      </w:r>
    </w:p>
    <w:p w:rsidR="000B7B74" w:rsidRPr="00EC5AD9" w:rsidRDefault="000B7B74" w:rsidP="000B7B74"/>
    <w:p w:rsidR="000B7B74" w:rsidRPr="00EC5AD9" w:rsidRDefault="000B7B74" w:rsidP="000B7B74">
      <w:pPr>
        <w:pStyle w:val="Nagwek3"/>
        <w:spacing w:line="360" w:lineRule="auto"/>
        <w:jc w:val="both"/>
        <w:rPr>
          <w:rFonts w:ascii="Verdana" w:hAnsi="Verdana"/>
          <w:b w:val="0"/>
          <w:sz w:val="22"/>
          <w:szCs w:val="22"/>
        </w:rPr>
      </w:pPr>
      <w:r w:rsidRPr="00EC5AD9">
        <w:rPr>
          <w:rFonts w:ascii="Verdana" w:hAnsi="Verdana"/>
          <w:b w:val="0"/>
          <w:sz w:val="22"/>
          <w:szCs w:val="22"/>
        </w:rPr>
        <w:t>W roku 2016 Dolnośląska Organizacja Turystyczna kontynuowała prace nad projektem Europejski Szlak Zamków i Pałaców w ramach którego zostały zrealizowane poniższe zadania:</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Prezentacja szlaku podczas targów turystyczny</w:t>
      </w:r>
      <w:r>
        <w:rPr>
          <w:rFonts w:ascii="Verdana" w:hAnsi="Verdana"/>
        </w:rPr>
        <w:t xml:space="preserve">ch Tour Salon w Poznaniu, </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Prezentacja szlaku podczas targów „Wrocław</w:t>
      </w:r>
      <w:r>
        <w:rPr>
          <w:rFonts w:ascii="Verdana" w:hAnsi="Verdana"/>
        </w:rPr>
        <w:t xml:space="preserve"> </w:t>
      </w:r>
      <w:proofErr w:type="spellStart"/>
      <w:r>
        <w:rPr>
          <w:rFonts w:ascii="Verdana" w:hAnsi="Verdana"/>
        </w:rPr>
        <w:t>Motorcycle</w:t>
      </w:r>
      <w:proofErr w:type="spellEnd"/>
      <w:r>
        <w:rPr>
          <w:rFonts w:ascii="Verdana" w:hAnsi="Verdana"/>
        </w:rPr>
        <w:t xml:space="preserve"> Show” we Wrocławiu,</w:t>
      </w:r>
    </w:p>
    <w:p w:rsidR="000B7B74" w:rsidRDefault="000B7B74" w:rsidP="007927ED">
      <w:pPr>
        <w:numPr>
          <w:ilvl w:val="0"/>
          <w:numId w:val="10"/>
        </w:numPr>
        <w:spacing w:line="360" w:lineRule="auto"/>
        <w:jc w:val="both"/>
        <w:rPr>
          <w:rFonts w:ascii="Verdana" w:hAnsi="Verdana"/>
        </w:rPr>
      </w:pPr>
      <w:r w:rsidRPr="00EC5AD9">
        <w:rPr>
          <w:rFonts w:ascii="Verdana" w:hAnsi="Verdana"/>
        </w:rPr>
        <w:lastRenderedPageBreak/>
        <w:t xml:space="preserve">Produkcja ścianki wystawienniczej prezentującej szlak, </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 xml:space="preserve">Promocja w Gazecie </w:t>
      </w:r>
      <w:proofErr w:type="spellStart"/>
      <w:r w:rsidRPr="00EC5AD9">
        <w:rPr>
          <w:rFonts w:ascii="Verdana" w:hAnsi="Verdana"/>
        </w:rPr>
        <w:t>Schlesien</w:t>
      </w:r>
      <w:proofErr w:type="spellEnd"/>
      <w:r w:rsidRPr="00EC5AD9">
        <w:rPr>
          <w:rFonts w:ascii="Verdana" w:hAnsi="Verdana"/>
        </w:rPr>
        <w:t xml:space="preserve"> </w:t>
      </w:r>
      <w:proofErr w:type="spellStart"/>
      <w:r w:rsidRPr="00EC5AD9">
        <w:rPr>
          <w:rFonts w:ascii="Verdana" w:hAnsi="Verdana"/>
        </w:rPr>
        <w:t>Heute</w:t>
      </w:r>
      <w:proofErr w:type="spellEnd"/>
      <w:r w:rsidRPr="00EC5AD9">
        <w:rPr>
          <w:rFonts w:ascii="Verdana" w:hAnsi="Verdana"/>
        </w:rPr>
        <w:t xml:space="preserve"> w ramach cyklu artykułów o szlaku, </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Produkcja ulotek promocyjnych szlaku w łącznej ilości 285 000 szt. w podziale na wersje językowe:</w:t>
      </w:r>
      <w:r>
        <w:rPr>
          <w:rFonts w:ascii="Verdana" w:hAnsi="Verdana"/>
        </w:rPr>
        <w:t xml:space="preserve"> polską, angielską, niemiecką i czeską,</w:t>
      </w:r>
      <w:r w:rsidRPr="00EC5AD9">
        <w:rPr>
          <w:rFonts w:ascii="Verdana" w:hAnsi="Verdana"/>
        </w:rPr>
        <w:t xml:space="preserve"> </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Produkcja reklamy szlaku (</w:t>
      </w:r>
      <w:proofErr w:type="spellStart"/>
      <w:r w:rsidRPr="00EC5AD9">
        <w:rPr>
          <w:rFonts w:ascii="Verdana" w:hAnsi="Verdana"/>
        </w:rPr>
        <w:t>potykacz</w:t>
      </w:r>
      <w:proofErr w:type="spellEnd"/>
      <w:r w:rsidRPr="00EC5AD9">
        <w:rPr>
          <w:rFonts w:ascii="Verdana" w:hAnsi="Verdana"/>
        </w:rPr>
        <w:t>) wykorzy</w:t>
      </w:r>
      <w:r>
        <w:rPr>
          <w:rFonts w:ascii="Verdana" w:hAnsi="Verdana"/>
        </w:rPr>
        <w:t>stywany na wyjazdach targowych,</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Produkc</w:t>
      </w:r>
      <w:r>
        <w:rPr>
          <w:rFonts w:ascii="Verdana" w:hAnsi="Verdana"/>
        </w:rPr>
        <w:t xml:space="preserve">ja </w:t>
      </w:r>
      <w:proofErr w:type="spellStart"/>
      <w:r>
        <w:rPr>
          <w:rFonts w:ascii="Verdana" w:hAnsi="Verdana"/>
        </w:rPr>
        <w:t>Roll</w:t>
      </w:r>
      <w:proofErr w:type="spellEnd"/>
      <w:r>
        <w:rPr>
          <w:rFonts w:ascii="Verdana" w:hAnsi="Verdana"/>
        </w:rPr>
        <w:t xml:space="preserve"> </w:t>
      </w:r>
      <w:proofErr w:type="spellStart"/>
      <w:r>
        <w:rPr>
          <w:rFonts w:ascii="Verdana" w:hAnsi="Verdana"/>
        </w:rPr>
        <w:t>upa</w:t>
      </w:r>
      <w:proofErr w:type="spellEnd"/>
      <w:r>
        <w:rPr>
          <w:rFonts w:ascii="Verdana" w:hAnsi="Verdana"/>
        </w:rPr>
        <w:t xml:space="preserve"> reklam</w:t>
      </w:r>
      <w:r w:rsidR="000941AA">
        <w:rPr>
          <w:rFonts w:ascii="Verdana" w:hAnsi="Verdana"/>
        </w:rPr>
        <w:t>ującego</w:t>
      </w:r>
      <w:r>
        <w:rPr>
          <w:rFonts w:ascii="Verdana" w:hAnsi="Verdana"/>
        </w:rPr>
        <w:t xml:space="preserve"> szlak,</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 xml:space="preserve">Aktualizacja tablic informacyjnych na szlaku, </w:t>
      </w:r>
    </w:p>
    <w:p w:rsidR="000B7B74" w:rsidRPr="00EC5AD9" w:rsidRDefault="000B7B74" w:rsidP="007927ED">
      <w:pPr>
        <w:numPr>
          <w:ilvl w:val="0"/>
          <w:numId w:val="10"/>
        </w:numPr>
        <w:spacing w:line="360" w:lineRule="auto"/>
        <w:jc w:val="both"/>
        <w:rPr>
          <w:rFonts w:ascii="Verdana" w:hAnsi="Verdana"/>
        </w:rPr>
      </w:pPr>
      <w:r w:rsidRPr="00EC5AD9">
        <w:rPr>
          <w:rFonts w:ascii="Verdana" w:hAnsi="Verdana"/>
        </w:rPr>
        <w:t xml:space="preserve">Prezentacja szlaku podczas targów „Bella Polonia” w </w:t>
      </w:r>
      <w:proofErr w:type="spellStart"/>
      <w:r w:rsidRPr="00EC5AD9">
        <w:rPr>
          <w:rFonts w:ascii="Verdana" w:hAnsi="Verdana"/>
        </w:rPr>
        <w:t>Goerlitz</w:t>
      </w:r>
      <w:proofErr w:type="spellEnd"/>
      <w:r w:rsidRPr="00EC5AD9">
        <w:rPr>
          <w:rFonts w:ascii="Verdana" w:hAnsi="Verdana"/>
        </w:rPr>
        <w:t xml:space="preserve">, </w:t>
      </w:r>
    </w:p>
    <w:p w:rsidR="000B7B74" w:rsidRPr="00EC5AD9" w:rsidRDefault="009C4274" w:rsidP="007927ED">
      <w:pPr>
        <w:numPr>
          <w:ilvl w:val="0"/>
          <w:numId w:val="10"/>
        </w:numPr>
        <w:spacing w:line="360" w:lineRule="auto"/>
        <w:jc w:val="both"/>
        <w:rPr>
          <w:rFonts w:ascii="Verdana" w:hAnsi="Verdana"/>
        </w:rPr>
      </w:pPr>
      <w:r>
        <w:rPr>
          <w:rFonts w:ascii="Verdana" w:hAnsi="Verdana"/>
        </w:rPr>
        <w:t xml:space="preserve"> </w:t>
      </w:r>
      <w:r w:rsidR="000B7B74" w:rsidRPr="00EC5AD9">
        <w:rPr>
          <w:rFonts w:ascii="Verdana" w:hAnsi="Verdana"/>
        </w:rPr>
        <w:t xml:space="preserve">Organizacja wizyty studyjnej dla dziennikarki </w:t>
      </w:r>
      <w:r w:rsidR="000B7B74">
        <w:rPr>
          <w:rFonts w:ascii="Verdana" w:hAnsi="Verdana"/>
        </w:rPr>
        <w:t>g</w:t>
      </w:r>
      <w:r w:rsidR="000B7B74" w:rsidRPr="00EC5AD9">
        <w:rPr>
          <w:rFonts w:ascii="Verdana" w:hAnsi="Verdana"/>
        </w:rPr>
        <w:t xml:space="preserve">azety Rzeczpospolitej, </w:t>
      </w:r>
    </w:p>
    <w:p w:rsidR="000B7B74" w:rsidRPr="00EC5AD9" w:rsidRDefault="009C4274" w:rsidP="007927ED">
      <w:pPr>
        <w:numPr>
          <w:ilvl w:val="0"/>
          <w:numId w:val="10"/>
        </w:numPr>
        <w:spacing w:line="360" w:lineRule="auto"/>
        <w:jc w:val="both"/>
        <w:rPr>
          <w:rFonts w:ascii="Verdana" w:hAnsi="Verdana"/>
        </w:rPr>
      </w:pPr>
      <w:r>
        <w:rPr>
          <w:rFonts w:ascii="Verdana" w:hAnsi="Verdana"/>
        </w:rPr>
        <w:t xml:space="preserve"> </w:t>
      </w:r>
      <w:r w:rsidR="000B7B74" w:rsidRPr="00EC5AD9">
        <w:rPr>
          <w:rFonts w:ascii="Verdana" w:hAnsi="Verdana"/>
        </w:rPr>
        <w:t xml:space="preserve">Cykl wystaw: VIII edycja Międzynarodowych Targów Turystycznych we Wrocławiu, VI Targi Motocyklowe MOTORCYCLE SHOW we Wrocławiu, Ekspozycja Wystawy w Zamku Książ, Ekspozycja Wystawy w Zamku Grodno, wystawa szlaku na terenie Ogrodu Zoologicznego we Wrocławiu w terminie od maja do listopada, </w:t>
      </w:r>
      <w:r w:rsidR="000B7B74">
        <w:rPr>
          <w:rFonts w:ascii="Verdana" w:hAnsi="Verdana"/>
        </w:rPr>
        <w:t xml:space="preserve">wystawa w czasie targów turystycznych TT </w:t>
      </w:r>
      <w:proofErr w:type="spellStart"/>
      <w:r w:rsidR="000B7B74">
        <w:rPr>
          <w:rFonts w:ascii="Verdana" w:hAnsi="Verdana"/>
        </w:rPr>
        <w:t>Warsaw</w:t>
      </w:r>
      <w:proofErr w:type="spellEnd"/>
      <w:r w:rsidR="000B7B74">
        <w:rPr>
          <w:rFonts w:ascii="Verdana" w:hAnsi="Verdana"/>
        </w:rPr>
        <w:t xml:space="preserve"> przy stoisku DOT</w:t>
      </w:r>
      <w:r w:rsidR="008E1B6D">
        <w:rPr>
          <w:rFonts w:ascii="Verdana" w:hAnsi="Verdana"/>
        </w:rPr>
        <w:t>-</w:t>
      </w:r>
      <w:r w:rsidR="000B7B74">
        <w:rPr>
          <w:rFonts w:ascii="Verdana" w:hAnsi="Verdana"/>
        </w:rPr>
        <w:t>u</w:t>
      </w:r>
      <w:r w:rsidR="000B7B74" w:rsidRPr="00EC5AD9">
        <w:rPr>
          <w:rFonts w:ascii="Verdana" w:hAnsi="Verdana"/>
        </w:rPr>
        <w:t xml:space="preserve">, </w:t>
      </w:r>
    </w:p>
    <w:p w:rsidR="000B7B74" w:rsidRPr="00EC5AD9" w:rsidRDefault="009C4274" w:rsidP="007927ED">
      <w:pPr>
        <w:numPr>
          <w:ilvl w:val="0"/>
          <w:numId w:val="10"/>
        </w:numPr>
        <w:spacing w:line="360" w:lineRule="auto"/>
        <w:jc w:val="both"/>
        <w:rPr>
          <w:rFonts w:ascii="Verdana" w:hAnsi="Verdana"/>
        </w:rPr>
      </w:pPr>
      <w:r>
        <w:rPr>
          <w:rFonts w:ascii="Verdana" w:hAnsi="Verdana"/>
        </w:rPr>
        <w:t xml:space="preserve"> </w:t>
      </w:r>
      <w:r w:rsidR="000B7B74" w:rsidRPr="00EC5AD9">
        <w:rPr>
          <w:rFonts w:ascii="Verdana" w:hAnsi="Verdana"/>
        </w:rPr>
        <w:t>Udział w regionalnych imprezach turystycznych organizowanyc</w:t>
      </w:r>
      <w:r w:rsidR="000B7B74">
        <w:rPr>
          <w:rFonts w:ascii="Verdana" w:hAnsi="Verdana"/>
        </w:rPr>
        <w:t>h w obiektach ze szlaku, koszt:</w:t>
      </w:r>
    </w:p>
    <w:p w:rsidR="000B7B74" w:rsidRPr="00EC5AD9" w:rsidRDefault="000B7B74" w:rsidP="000B7B74">
      <w:pPr>
        <w:spacing w:line="360" w:lineRule="auto"/>
        <w:ind w:left="360"/>
        <w:jc w:val="both"/>
        <w:rPr>
          <w:rFonts w:ascii="Verdana" w:hAnsi="Verdana"/>
        </w:rPr>
      </w:pPr>
      <w:r w:rsidRPr="00EC5AD9">
        <w:rPr>
          <w:rFonts w:ascii="Verdana" w:hAnsi="Verdana"/>
        </w:rPr>
        <w:t xml:space="preserve">W ciągu roku 2016 Europejski Szlak Zamków i Pałaców dysponował budżetem składkowym w wysokości : 32.000,00 zł oraz dodatkowym budżetem 16.000,00 zł w ramach wsparcia projektu przez DOT. </w:t>
      </w:r>
    </w:p>
    <w:p w:rsidR="000B7B74" w:rsidRPr="009C4274" w:rsidRDefault="000B7B74" w:rsidP="009C4274">
      <w:pPr>
        <w:pStyle w:val="Nagwek2"/>
        <w:numPr>
          <w:ilvl w:val="0"/>
          <w:numId w:val="8"/>
        </w:numPr>
        <w:rPr>
          <w:rFonts w:ascii="Verdana" w:hAnsi="Verdana"/>
          <w:sz w:val="22"/>
        </w:rPr>
      </w:pPr>
      <w:r w:rsidRPr="009C4274">
        <w:rPr>
          <w:rFonts w:ascii="Verdana" w:hAnsi="Verdana"/>
          <w:sz w:val="22"/>
        </w:rPr>
        <w:t>Szlak Tajemniczych Podziemi</w:t>
      </w:r>
    </w:p>
    <w:p w:rsidR="000B7B74" w:rsidRPr="00C02E84" w:rsidRDefault="000B7B74" w:rsidP="000B7B74">
      <w:pPr>
        <w:pStyle w:val="Nagwek3"/>
        <w:spacing w:line="360" w:lineRule="auto"/>
        <w:jc w:val="both"/>
        <w:rPr>
          <w:rFonts w:ascii="Verdana" w:hAnsi="Verdana"/>
          <w:b w:val="0"/>
          <w:sz w:val="22"/>
          <w:szCs w:val="22"/>
        </w:rPr>
      </w:pPr>
      <w:r>
        <w:rPr>
          <w:rFonts w:ascii="Verdana" w:hAnsi="Verdana"/>
          <w:b w:val="0"/>
          <w:sz w:val="22"/>
          <w:szCs w:val="22"/>
        </w:rPr>
        <w:t>W kwietniu 2016</w:t>
      </w:r>
      <w:r w:rsidRPr="00C02E84">
        <w:rPr>
          <w:rFonts w:ascii="Verdana" w:hAnsi="Verdana"/>
          <w:b w:val="0"/>
          <w:sz w:val="22"/>
          <w:szCs w:val="22"/>
        </w:rPr>
        <w:t xml:space="preserve"> Dolnośląska Organizacja Turystyczna </w:t>
      </w:r>
      <w:r>
        <w:rPr>
          <w:rFonts w:ascii="Verdana" w:hAnsi="Verdana"/>
          <w:b w:val="0"/>
          <w:sz w:val="22"/>
          <w:szCs w:val="22"/>
        </w:rPr>
        <w:t xml:space="preserve">rozpoczęto projekt Szlak Tajemniczych Podziemi </w:t>
      </w:r>
      <w:r w:rsidRPr="00C02E84">
        <w:rPr>
          <w:rFonts w:ascii="Verdana" w:hAnsi="Verdana"/>
          <w:b w:val="0"/>
          <w:sz w:val="22"/>
          <w:szCs w:val="22"/>
        </w:rPr>
        <w:t>w ramach którego zostały zrealizowane poniższe zadania:</w:t>
      </w:r>
    </w:p>
    <w:p w:rsidR="000B7B74" w:rsidRDefault="000B7B74" w:rsidP="007927ED">
      <w:pPr>
        <w:pStyle w:val="Akapitzlist"/>
        <w:numPr>
          <w:ilvl w:val="0"/>
          <w:numId w:val="12"/>
        </w:numPr>
        <w:spacing w:line="360" w:lineRule="auto"/>
        <w:jc w:val="both"/>
        <w:rPr>
          <w:rFonts w:ascii="Verdana" w:hAnsi="Verdana"/>
        </w:rPr>
      </w:pPr>
      <w:r w:rsidRPr="00C02E84">
        <w:rPr>
          <w:rFonts w:ascii="Verdana" w:hAnsi="Verdana"/>
        </w:rPr>
        <w:t>Stworzenie regulaminu  uczestnictwa w Szlaku Tajemniczych Podziemi na podstawie którego został powołany Zarząd będący organem wykonawczym  szlaku</w:t>
      </w:r>
      <w:r>
        <w:rPr>
          <w:rFonts w:ascii="Verdana" w:hAnsi="Verdana"/>
        </w:rPr>
        <w:t>,</w:t>
      </w:r>
    </w:p>
    <w:p w:rsidR="000B7B74" w:rsidRPr="000C242C" w:rsidRDefault="000B7B74" w:rsidP="007927ED">
      <w:pPr>
        <w:pStyle w:val="Akapitzlist"/>
        <w:numPr>
          <w:ilvl w:val="0"/>
          <w:numId w:val="12"/>
        </w:numPr>
        <w:spacing w:line="360" w:lineRule="auto"/>
        <w:jc w:val="both"/>
        <w:rPr>
          <w:rFonts w:ascii="Verdana" w:hAnsi="Verdana"/>
        </w:rPr>
      </w:pPr>
      <w:r w:rsidRPr="000C242C">
        <w:rPr>
          <w:rFonts w:ascii="Verdana" w:hAnsi="Verdana"/>
        </w:rPr>
        <w:lastRenderedPageBreak/>
        <w:t>Ustalenie budżetu składkowego Szlaku Tajemniczych Podziemi</w:t>
      </w:r>
      <w:r>
        <w:rPr>
          <w:rFonts w:ascii="Verdana" w:hAnsi="Verdana"/>
        </w:rPr>
        <w:t>,</w:t>
      </w:r>
    </w:p>
    <w:p w:rsidR="000B7B74" w:rsidRDefault="000B7B74" w:rsidP="007927ED">
      <w:pPr>
        <w:pStyle w:val="Akapitzlist"/>
        <w:numPr>
          <w:ilvl w:val="0"/>
          <w:numId w:val="12"/>
        </w:numPr>
        <w:spacing w:line="360" w:lineRule="auto"/>
        <w:jc w:val="both"/>
        <w:rPr>
          <w:rFonts w:ascii="Verdana" w:hAnsi="Verdana"/>
        </w:rPr>
      </w:pPr>
      <w:r w:rsidRPr="000C242C">
        <w:rPr>
          <w:rFonts w:ascii="Verdana" w:hAnsi="Verdana"/>
        </w:rPr>
        <w:t>Opracowanie i wdrożenie systemu identyfikacji wizualnej szlaku</w:t>
      </w:r>
      <w:r>
        <w:rPr>
          <w:rFonts w:ascii="Verdana" w:hAnsi="Verdana"/>
        </w:rPr>
        <w:t>,</w:t>
      </w:r>
    </w:p>
    <w:p w:rsidR="000B7B74" w:rsidRPr="00F25838" w:rsidRDefault="000B7B74" w:rsidP="007927ED">
      <w:pPr>
        <w:pStyle w:val="Akapitzlist"/>
        <w:numPr>
          <w:ilvl w:val="0"/>
          <w:numId w:val="12"/>
        </w:numPr>
        <w:spacing w:line="360" w:lineRule="auto"/>
        <w:jc w:val="both"/>
        <w:rPr>
          <w:rFonts w:ascii="Verdana" w:hAnsi="Verdana"/>
        </w:rPr>
      </w:pPr>
      <w:r w:rsidRPr="000C242C">
        <w:rPr>
          <w:rFonts w:ascii="Verdana" w:hAnsi="Verdana"/>
        </w:rPr>
        <w:t>Wydanie ulotki informacyjnej szlaku</w:t>
      </w:r>
      <w:r>
        <w:rPr>
          <w:rFonts w:ascii="Verdana" w:hAnsi="Verdana"/>
        </w:rPr>
        <w:t xml:space="preserve"> w łącznym nakładzie 80.000 </w:t>
      </w:r>
      <w:proofErr w:type="spellStart"/>
      <w:r>
        <w:rPr>
          <w:rFonts w:ascii="Verdana" w:hAnsi="Verdana"/>
        </w:rPr>
        <w:t>szt</w:t>
      </w:r>
      <w:proofErr w:type="spellEnd"/>
      <w:r>
        <w:rPr>
          <w:rFonts w:ascii="Verdana" w:hAnsi="Verdana"/>
        </w:rPr>
        <w:t xml:space="preserve"> w podziale na wersje językowe: polską</w:t>
      </w:r>
      <w:r w:rsidR="009C4274">
        <w:rPr>
          <w:rFonts w:ascii="Verdana" w:hAnsi="Verdana"/>
        </w:rPr>
        <w:t>,</w:t>
      </w:r>
      <w:r>
        <w:rPr>
          <w:rFonts w:ascii="Verdana" w:hAnsi="Verdana"/>
        </w:rPr>
        <w:t xml:space="preserve"> angielską, niemiecką i czeską,</w:t>
      </w:r>
    </w:p>
    <w:p w:rsidR="000B7B74" w:rsidRDefault="000B7B74" w:rsidP="007927ED">
      <w:pPr>
        <w:pStyle w:val="Akapitzlist"/>
        <w:numPr>
          <w:ilvl w:val="0"/>
          <w:numId w:val="12"/>
        </w:numPr>
        <w:spacing w:line="360" w:lineRule="auto"/>
        <w:jc w:val="both"/>
        <w:rPr>
          <w:rFonts w:ascii="Verdana" w:hAnsi="Verdana"/>
        </w:rPr>
      </w:pPr>
      <w:r w:rsidRPr="00F25838">
        <w:rPr>
          <w:rFonts w:ascii="Verdana" w:hAnsi="Verdana"/>
        </w:rPr>
        <w:t xml:space="preserve">Wydanie Mapy Rowerowej Szlaku Tajemniczych Podziemi </w:t>
      </w:r>
      <w:r w:rsidRPr="00F25838">
        <w:rPr>
          <w:rFonts w:ascii="Verdana" w:hAnsi="Verdana"/>
        </w:rPr>
        <w:br/>
        <w:t>(łącznie 6 000 szt. map)</w:t>
      </w:r>
      <w:r>
        <w:rPr>
          <w:rFonts w:ascii="Verdana" w:hAnsi="Verdana"/>
        </w:rPr>
        <w:t>.</w:t>
      </w:r>
    </w:p>
    <w:p w:rsidR="009C4274" w:rsidRPr="009C4274" w:rsidRDefault="00F25838" w:rsidP="009C4274">
      <w:pPr>
        <w:pStyle w:val="Nagwek2"/>
        <w:numPr>
          <w:ilvl w:val="0"/>
          <w:numId w:val="8"/>
        </w:numPr>
        <w:rPr>
          <w:rFonts w:ascii="Verdana" w:hAnsi="Verdana"/>
          <w:sz w:val="22"/>
        </w:rPr>
      </w:pPr>
      <w:r w:rsidRPr="009C4274">
        <w:rPr>
          <w:rFonts w:ascii="Verdana" w:hAnsi="Verdana"/>
          <w:sz w:val="22"/>
        </w:rPr>
        <w:t>Współpraca z PKN ORLEN</w:t>
      </w:r>
    </w:p>
    <w:p w:rsidR="00F25838" w:rsidRPr="00F25838" w:rsidRDefault="00F25838" w:rsidP="00F25838">
      <w:pPr>
        <w:spacing w:line="360" w:lineRule="auto"/>
        <w:jc w:val="both"/>
        <w:rPr>
          <w:rFonts w:ascii="Verdana" w:hAnsi="Verdana"/>
        </w:rPr>
      </w:pPr>
      <w:r w:rsidRPr="00F25838">
        <w:rPr>
          <w:rFonts w:ascii="Verdana" w:hAnsi="Verdana"/>
        </w:rPr>
        <w:t>W maju  2016</w:t>
      </w:r>
      <w:r w:rsidRPr="00F25838">
        <w:rPr>
          <w:rFonts w:ascii="Verdana" w:hAnsi="Verdana"/>
          <w:color w:val="1F497D"/>
        </w:rPr>
        <w:t xml:space="preserve"> </w:t>
      </w:r>
      <w:r w:rsidRPr="00F25838">
        <w:rPr>
          <w:rFonts w:ascii="Verdana" w:hAnsi="Verdana"/>
        </w:rPr>
        <w:t xml:space="preserve"> Dolnośląska Organizacja Turystyczna podpisała porozumienie </w:t>
      </w:r>
      <w:r w:rsidRPr="00F25838">
        <w:rPr>
          <w:rFonts w:ascii="Verdana" w:hAnsi="Verdana"/>
        </w:rPr>
        <w:br/>
        <w:t>o współpracy z Polskim Koncernem Naftowym „Orlen” SA. Przedmiotem porozumienia jest pilotażowy program z zakresu</w:t>
      </w:r>
      <w:r>
        <w:rPr>
          <w:rFonts w:ascii="Verdana" w:hAnsi="Verdana"/>
        </w:rPr>
        <w:t xml:space="preserve"> propagowania turystyki Dolnego </w:t>
      </w:r>
      <w:r w:rsidRPr="00F25838">
        <w:rPr>
          <w:rFonts w:ascii="Verdana" w:hAnsi="Verdana"/>
        </w:rPr>
        <w:t>Śląska.</w:t>
      </w:r>
      <w:r>
        <w:rPr>
          <w:rFonts w:ascii="Verdana" w:hAnsi="Verdana"/>
        </w:rPr>
        <w:t xml:space="preserve"> </w:t>
      </w:r>
      <w:r w:rsidRPr="00F25838">
        <w:rPr>
          <w:rFonts w:ascii="Verdana" w:hAnsi="Verdana"/>
        </w:rPr>
        <w:t>W ramach współpracy DOT przekazał do 40 dolnośląskich stacji PKN ORLEN okoł</w:t>
      </w:r>
      <w:r>
        <w:rPr>
          <w:rFonts w:ascii="Verdana" w:hAnsi="Verdana"/>
        </w:rPr>
        <w:t xml:space="preserve">o 60 000 ulotek swoich Członków oraz przeprowadził łącznie 10 dni szkoleniowych dla 400 pracowników stacji benzynowych. Szkolenia obejmowały przygotowanie do udzielania podstawowej informacji turystycznej oraz pomoc w sytuacjach nietypowych związanych z turystami. </w:t>
      </w:r>
    </w:p>
    <w:p w:rsidR="00F25838" w:rsidRPr="00F25838" w:rsidRDefault="00F25838" w:rsidP="00F25838">
      <w:pPr>
        <w:pStyle w:val="Nagwek2"/>
        <w:rPr>
          <w:rFonts w:ascii="Verdana" w:hAnsi="Verdana"/>
          <w:sz w:val="22"/>
          <w:szCs w:val="22"/>
        </w:rPr>
      </w:pPr>
    </w:p>
    <w:p w:rsidR="009A10CD" w:rsidRPr="000E6A22" w:rsidRDefault="000B7B74" w:rsidP="007927ED">
      <w:pPr>
        <w:pStyle w:val="Nagwek2"/>
        <w:numPr>
          <w:ilvl w:val="0"/>
          <w:numId w:val="8"/>
        </w:numPr>
        <w:rPr>
          <w:rFonts w:ascii="Verdana" w:hAnsi="Verdana"/>
          <w:sz w:val="22"/>
          <w:szCs w:val="22"/>
        </w:rPr>
      </w:pPr>
      <w:r>
        <w:rPr>
          <w:rFonts w:ascii="Verdana" w:hAnsi="Verdana"/>
          <w:sz w:val="22"/>
          <w:szCs w:val="22"/>
        </w:rPr>
        <w:t>Kongres</w:t>
      </w:r>
      <w:r w:rsidR="009A10CD" w:rsidRPr="000E6A22">
        <w:rPr>
          <w:rFonts w:ascii="Verdana" w:hAnsi="Verdana"/>
          <w:sz w:val="22"/>
          <w:szCs w:val="22"/>
        </w:rPr>
        <w:t xml:space="preserve"> Polskiej Turystyki</w:t>
      </w:r>
      <w:r w:rsidR="00B93872">
        <w:rPr>
          <w:rFonts w:ascii="Verdana" w:hAnsi="Verdana"/>
          <w:sz w:val="22"/>
          <w:szCs w:val="22"/>
        </w:rPr>
        <w:t xml:space="preserve"> w Świdnicy</w:t>
      </w:r>
    </w:p>
    <w:p w:rsidR="009A10CD" w:rsidRPr="003356F4" w:rsidRDefault="009A10CD" w:rsidP="009A10CD">
      <w:pPr>
        <w:spacing w:after="0" w:line="360" w:lineRule="auto"/>
        <w:jc w:val="both"/>
        <w:rPr>
          <w:rFonts w:ascii="Verdana" w:hAnsi="Verdana"/>
        </w:rPr>
      </w:pPr>
    </w:p>
    <w:p w:rsidR="009A10CD" w:rsidRPr="003356F4" w:rsidRDefault="003356F4" w:rsidP="009A10CD">
      <w:pPr>
        <w:spacing w:after="0" w:line="360" w:lineRule="auto"/>
        <w:jc w:val="both"/>
        <w:rPr>
          <w:rFonts w:ascii="Verdana" w:hAnsi="Verdana"/>
        </w:rPr>
      </w:pPr>
      <w:r w:rsidRPr="003356F4">
        <w:rPr>
          <w:rFonts w:ascii="Verdana" w:hAnsi="Verdana"/>
        </w:rPr>
        <w:t xml:space="preserve">Udział Dolnośląskiej Organizacji Turystycznej w charakterze partnera </w:t>
      </w:r>
      <w:r w:rsidR="009A10CD" w:rsidRPr="003356F4">
        <w:rPr>
          <w:rFonts w:ascii="Verdana" w:hAnsi="Verdana"/>
        </w:rPr>
        <w:t>Kongresu Polskiej Turystyki w Świdnicy w</w:t>
      </w:r>
      <w:r w:rsidRPr="003356F4">
        <w:rPr>
          <w:rFonts w:ascii="Verdana" w:hAnsi="Verdana"/>
        </w:rPr>
        <w:t xml:space="preserve"> październiku 2016</w:t>
      </w:r>
      <w:r w:rsidR="009A10CD" w:rsidRPr="003356F4">
        <w:rPr>
          <w:rFonts w:ascii="Verdana" w:hAnsi="Verdana"/>
        </w:rPr>
        <w:t xml:space="preserve"> . Pracownicy Dolnośląskiej Organizacji Turystycznej uczestniczyli w sesjach roboczych</w:t>
      </w:r>
      <w:r w:rsidRPr="003356F4">
        <w:rPr>
          <w:rFonts w:ascii="Verdana" w:hAnsi="Verdana"/>
        </w:rPr>
        <w:t xml:space="preserve"> i występowali z warsztatami </w:t>
      </w:r>
      <w:r w:rsidR="00E8363B" w:rsidRPr="003356F4">
        <w:rPr>
          <w:rFonts w:ascii="Verdana" w:hAnsi="Verdana"/>
        </w:rPr>
        <w:t>„Tworzenie i komercjalizacja produktów turystycznych”. Doln</w:t>
      </w:r>
      <w:r w:rsidR="000E6A22" w:rsidRPr="003356F4">
        <w:rPr>
          <w:rFonts w:ascii="Verdana" w:hAnsi="Verdana"/>
        </w:rPr>
        <w:t xml:space="preserve">ośląska Organizacja Turystyczna jest jednym z sygnatariuszy listu intencyjnego o organizacji Kongresu Polskiej Turystyki w 2016 roku. </w:t>
      </w:r>
    </w:p>
    <w:p w:rsidR="00A7590B" w:rsidRPr="003356F4" w:rsidRDefault="008778CF" w:rsidP="001F2E18">
      <w:pPr>
        <w:jc w:val="both"/>
        <w:rPr>
          <w:rFonts w:ascii="Verdana" w:hAnsi="Verdana"/>
        </w:rPr>
      </w:pPr>
      <w:r w:rsidRPr="003356F4">
        <w:rPr>
          <w:rFonts w:ascii="Verdana" w:hAnsi="Verdana"/>
        </w:rPr>
        <w:t> </w:t>
      </w:r>
    </w:p>
    <w:p w:rsidR="00A215BB" w:rsidRDefault="00A215BB" w:rsidP="007927ED">
      <w:pPr>
        <w:pStyle w:val="Nagwek2"/>
        <w:numPr>
          <w:ilvl w:val="0"/>
          <w:numId w:val="8"/>
        </w:numPr>
        <w:rPr>
          <w:rFonts w:ascii="Verdana" w:hAnsi="Verdana"/>
          <w:sz w:val="22"/>
          <w:szCs w:val="22"/>
        </w:rPr>
      </w:pPr>
      <w:r w:rsidRPr="000E6A22">
        <w:rPr>
          <w:rFonts w:ascii="Verdana" w:hAnsi="Verdana"/>
          <w:sz w:val="22"/>
          <w:szCs w:val="22"/>
        </w:rPr>
        <w:t>Współpraca DOT z mediami.</w:t>
      </w:r>
    </w:p>
    <w:p w:rsidR="000E6A22" w:rsidRPr="000B7B74" w:rsidRDefault="000E6A22" w:rsidP="000E6A22"/>
    <w:p w:rsidR="000B7B74" w:rsidRPr="000B7B74" w:rsidRDefault="000B7B74" w:rsidP="000B7B74">
      <w:pPr>
        <w:spacing w:line="360" w:lineRule="auto"/>
        <w:jc w:val="both"/>
        <w:rPr>
          <w:rFonts w:ascii="Verdana" w:hAnsi="Verdana"/>
        </w:rPr>
      </w:pPr>
      <w:r w:rsidRPr="000B7B74">
        <w:rPr>
          <w:rFonts w:ascii="Verdana" w:hAnsi="Verdana"/>
        </w:rPr>
        <w:t xml:space="preserve">Działania PR DOT oparte zostały o budowanie relacji z dziennikarzami, dzięki którym korzystają oni z baz zdjęciowych i tekstów DOT, korzystają również z </w:t>
      </w:r>
      <w:r w:rsidRPr="000B7B74">
        <w:rPr>
          <w:rFonts w:ascii="Verdana" w:hAnsi="Verdana"/>
        </w:rPr>
        <w:lastRenderedPageBreak/>
        <w:t xml:space="preserve">wiedzy pracowników biura DOT; Co ważne działania PR DOT są działaniami </w:t>
      </w:r>
      <w:proofErr w:type="spellStart"/>
      <w:r w:rsidRPr="000B7B74">
        <w:rPr>
          <w:rFonts w:ascii="Verdana" w:hAnsi="Verdana"/>
        </w:rPr>
        <w:t>bezkosztowymi</w:t>
      </w:r>
      <w:proofErr w:type="spellEnd"/>
      <w:r w:rsidRPr="000B7B74">
        <w:rPr>
          <w:rFonts w:ascii="Verdana" w:hAnsi="Verdana"/>
        </w:rPr>
        <w:t xml:space="preserve"> </w:t>
      </w:r>
    </w:p>
    <w:p w:rsidR="000B7B74" w:rsidRPr="000B7B74" w:rsidRDefault="000B7B74" w:rsidP="000B7B74">
      <w:pPr>
        <w:spacing w:line="360" w:lineRule="auto"/>
        <w:ind w:left="142"/>
        <w:jc w:val="both"/>
        <w:rPr>
          <w:rFonts w:ascii="Verdana" w:hAnsi="Verdana"/>
        </w:rPr>
      </w:pPr>
      <w:r w:rsidRPr="000B7B74">
        <w:rPr>
          <w:rFonts w:ascii="Verdana" w:hAnsi="Verdana"/>
        </w:rPr>
        <w:t>W 2016 roku w biurze Dolnośląskiej Organizacji Turystycznej zorganizowane zostały następujące konferencje prasowe</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lang w:eastAsia="ar-SA"/>
        </w:rPr>
        <w:t>Konferencja prasową dotyczącą Dot.travel i Dolnego Śląska za pół  ceny</w:t>
      </w:r>
    </w:p>
    <w:p w:rsidR="000B7B74" w:rsidRPr="000B7B74" w:rsidRDefault="000B7B74" w:rsidP="000B7B74">
      <w:pPr>
        <w:spacing w:line="360" w:lineRule="auto"/>
        <w:jc w:val="both"/>
        <w:rPr>
          <w:rFonts w:ascii="Verdana" w:hAnsi="Verdana"/>
        </w:rPr>
      </w:pPr>
      <w:r w:rsidRPr="000B7B74">
        <w:rPr>
          <w:rFonts w:ascii="Verdana" w:hAnsi="Verdana"/>
        </w:rPr>
        <w:t>W efekcie działań PR Dolnośląskiej Organizacji Turystycznej ukazały się artykuły, audycje radiowe i telewizyjne w następujących polskich mediach:</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 xml:space="preserve">Polskie Radio Wrocław - na antenie polskiego radia Wrocław wielokrotnie komentowaliśmy sytuację w </w:t>
      </w:r>
      <w:r w:rsidR="009C4274">
        <w:rPr>
          <w:rFonts w:ascii="Verdana" w:hAnsi="Verdana"/>
        </w:rPr>
        <w:t>d</w:t>
      </w:r>
      <w:r w:rsidRPr="000B7B74">
        <w:rPr>
          <w:rFonts w:ascii="Verdana" w:hAnsi="Verdana"/>
        </w:rPr>
        <w:t>olnośląskiej Turystyce.</w:t>
      </w:r>
    </w:p>
    <w:p w:rsidR="000B7B74" w:rsidRPr="009C4274" w:rsidRDefault="000B7B74" w:rsidP="007927ED">
      <w:pPr>
        <w:pStyle w:val="Akapitzlist"/>
        <w:numPr>
          <w:ilvl w:val="0"/>
          <w:numId w:val="6"/>
        </w:numPr>
        <w:spacing w:line="360" w:lineRule="auto"/>
        <w:jc w:val="both"/>
        <w:rPr>
          <w:rFonts w:ascii="Verdana" w:hAnsi="Verdana"/>
        </w:rPr>
      </w:pPr>
      <w:r w:rsidRPr="009C4274">
        <w:rPr>
          <w:rFonts w:ascii="Verdana" w:hAnsi="Verdana"/>
        </w:rPr>
        <w:t xml:space="preserve">Rzeczpospolita opisała Europejski Szlak Zamków i Pałaców w artykule – „Na tropie Dolnośląskiej Doliny Loary; Opisywała również działania DOT w artykułach </w:t>
      </w:r>
      <w:hyperlink r:id="rId19" w:history="1">
        <w:r w:rsidRPr="009C4274">
          <w:rPr>
            <w:rStyle w:val="Hipercze"/>
            <w:rFonts w:ascii="Verdana" w:hAnsi="Verdana" w:cs="Arial"/>
            <w:color w:val="auto"/>
          </w:rPr>
          <w:t xml:space="preserve">TT </w:t>
        </w:r>
        <w:proofErr w:type="spellStart"/>
        <w:r w:rsidRPr="009C4274">
          <w:rPr>
            <w:rStyle w:val="Hipercze"/>
            <w:rFonts w:ascii="Verdana" w:hAnsi="Verdana" w:cs="Arial"/>
            <w:color w:val="auto"/>
          </w:rPr>
          <w:t>Warsaw</w:t>
        </w:r>
        <w:proofErr w:type="spellEnd"/>
        <w:r w:rsidRPr="009C4274">
          <w:rPr>
            <w:rStyle w:val="Hipercze"/>
            <w:rFonts w:ascii="Verdana" w:hAnsi="Verdana" w:cs="Arial"/>
            <w:color w:val="auto"/>
          </w:rPr>
          <w:t xml:space="preserve">, czyli renesans targów </w:t>
        </w:r>
        <w:r w:rsidRPr="009C4274">
          <w:rPr>
            <w:rStyle w:val="Uwydatnienie"/>
            <w:rFonts w:ascii="Verdana" w:hAnsi="Verdana" w:cs="Arial"/>
            <w:u w:val="single"/>
          </w:rPr>
          <w:t>turystycznych</w:t>
        </w:r>
      </w:hyperlink>
      <w:r w:rsidRPr="009C4274">
        <w:rPr>
          <w:rFonts w:ascii="Verdana" w:hAnsi="Verdana" w:cs="Arial"/>
        </w:rPr>
        <w:t xml:space="preserve">; </w:t>
      </w:r>
      <w:hyperlink r:id="rId20" w:history="1">
        <w:r w:rsidRPr="009C4274">
          <w:rPr>
            <w:rStyle w:val="Hipercze"/>
            <w:rFonts w:ascii="Verdana" w:hAnsi="Verdana" w:cs="Arial"/>
            <w:color w:val="auto"/>
          </w:rPr>
          <w:t xml:space="preserve">Kongres </w:t>
        </w:r>
        <w:r w:rsidRPr="009C4274">
          <w:rPr>
            <w:rStyle w:val="Uwydatnienie"/>
            <w:rFonts w:ascii="Verdana" w:hAnsi="Verdana" w:cs="Arial"/>
            <w:u w:val="single"/>
          </w:rPr>
          <w:t>Turystyki</w:t>
        </w:r>
        <w:r w:rsidRPr="009C4274">
          <w:rPr>
            <w:rStyle w:val="Hipercze"/>
            <w:rFonts w:ascii="Verdana" w:hAnsi="Verdana" w:cs="Arial"/>
            <w:color w:val="auto"/>
          </w:rPr>
          <w:t xml:space="preserve"> Polskiej - turystyce potrzeba fundamentu</w:t>
        </w:r>
      </w:hyperlink>
      <w:r w:rsidRPr="009C4274">
        <w:rPr>
          <w:rFonts w:ascii="Verdana" w:hAnsi="Verdana" w:cs="Arial"/>
        </w:rPr>
        <w:t xml:space="preserve">; </w:t>
      </w:r>
      <w:hyperlink r:id="rId21" w:history="1">
        <w:proofErr w:type="spellStart"/>
        <w:r w:rsidRPr="009C4274">
          <w:rPr>
            <w:rStyle w:val="Hipercze"/>
            <w:rFonts w:ascii="Verdana" w:hAnsi="Verdana" w:cs="Arial"/>
            <w:color w:val="auto"/>
          </w:rPr>
          <w:t>MSiT</w:t>
        </w:r>
        <w:proofErr w:type="spellEnd"/>
        <w:r w:rsidRPr="009C4274">
          <w:rPr>
            <w:rStyle w:val="Hipercze"/>
            <w:rFonts w:ascii="Verdana" w:hAnsi="Verdana" w:cs="Arial"/>
            <w:color w:val="auto"/>
          </w:rPr>
          <w:t>: Polska za pół ceny już jest sukcesem</w:t>
        </w:r>
      </w:hyperlink>
      <w:r w:rsidRPr="009C4274">
        <w:rPr>
          <w:rFonts w:ascii="Verdana" w:hAnsi="Verdana" w:cs="Arial"/>
        </w:rPr>
        <w:t xml:space="preserve">; </w:t>
      </w:r>
    </w:p>
    <w:p w:rsidR="000B7B74" w:rsidRPr="009C4274" w:rsidRDefault="000B7B74" w:rsidP="007927ED">
      <w:pPr>
        <w:pStyle w:val="Akapitzlist"/>
        <w:numPr>
          <w:ilvl w:val="0"/>
          <w:numId w:val="6"/>
        </w:numPr>
        <w:spacing w:line="360" w:lineRule="auto"/>
        <w:jc w:val="both"/>
        <w:rPr>
          <w:rFonts w:ascii="Verdana" w:hAnsi="Verdana"/>
        </w:rPr>
      </w:pPr>
      <w:r w:rsidRPr="009C4274">
        <w:rPr>
          <w:rFonts w:ascii="Verdana" w:hAnsi="Verdana" w:cs="Arial"/>
        </w:rPr>
        <w:t>Dzięki współpracy z radiem Eska powstały audycje dotyczące Dolnośląskiej oferty sylwestrowej</w:t>
      </w:r>
      <w:r w:rsidR="009C4274">
        <w:rPr>
          <w:rFonts w:ascii="Verdana" w:hAnsi="Verdana" w:cs="Arial"/>
        </w:rPr>
        <w:t>,</w:t>
      </w:r>
      <w:r w:rsidRPr="009C4274">
        <w:rPr>
          <w:rFonts w:ascii="Verdana" w:hAnsi="Verdana" w:cs="Arial"/>
        </w:rPr>
        <w:t xml:space="preserve"> </w:t>
      </w:r>
      <w:r w:rsidR="009C4274">
        <w:rPr>
          <w:rFonts w:ascii="Verdana" w:hAnsi="Verdana" w:cs="Arial"/>
        </w:rPr>
        <w:t>d</w:t>
      </w:r>
      <w:r w:rsidRPr="009C4274">
        <w:rPr>
          <w:rFonts w:ascii="Verdana" w:hAnsi="Verdana" w:cs="Arial"/>
        </w:rPr>
        <w:t>olnośląskich podziemi</w:t>
      </w:r>
      <w:r w:rsidR="009C4274">
        <w:rPr>
          <w:rFonts w:ascii="Verdana" w:hAnsi="Verdana" w:cs="Arial"/>
        </w:rPr>
        <w:t>,</w:t>
      </w:r>
      <w:r w:rsidRPr="009C4274">
        <w:rPr>
          <w:rFonts w:ascii="Verdana" w:hAnsi="Verdana" w:cs="Arial"/>
        </w:rPr>
        <w:t xml:space="preserve"> </w:t>
      </w:r>
      <w:r w:rsidR="009C4274">
        <w:rPr>
          <w:rFonts w:ascii="Verdana" w:hAnsi="Verdana" w:cs="Arial"/>
        </w:rPr>
        <w:t>d</w:t>
      </w:r>
      <w:r w:rsidRPr="009C4274">
        <w:rPr>
          <w:rFonts w:ascii="Verdana" w:hAnsi="Verdana" w:cs="Arial"/>
        </w:rPr>
        <w:t xml:space="preserve">olnośląskich kąpielisk; </w:t>
      </w:r>
    </w:p>
    <w:p w:rsidR="000B7B74" w:rsidRPr="009C4274" w:rsidRDefault="000B7B74" w:rsidP="007927ED">
      <w:pPr>
        <w:pStyle w:val="Akapitzlist"/>
        <w:numPr>
          <w:ilvl w:val="0"/>
          <w:numId w:val="6"/>
        </w:numPr>
        <w:spacing w:line="360" w:lineRule="auto"/>
        <w:jc w:val="both"/>
        <w:rPr>
          <w:rFonts w:ascii="Verdana" w:hAnsi="Verdana"/>
        </w:rPr>
      </w:pPr>
      <w:r w:rsidRPr="009C4274">
        <w:rPr>
          <w:rFonts w:ascii="Verdana" w:hAnsi="Verdana"/>
        </w:rPr>
        <w:t xml:space="preserve">Gazeta Wyborcza pisała o pomysłach na promocję Dolnego Śląska </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Onet kilkakrotnie zapraszał do udziału w akcji Dolny Śląsk za pół ceny</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 xml:space="preserve">Wirtualna </w:t>
      </w:r>
      <w:r w:rsidR="009C4274">
        <w:rPr>
          <w:rFonts w:ascii="Verdana" w:hAnsi="Verdana"/>
        </w:rPr>
        <w:t>P</w:t>
      </w:r>
      <w:r w:rsidRPr="000B7B74">
        <w:rPr>
          <w:rFonts w:ascii="Verdana" w:hAnsi="Verdana"/>
        </w:rPr>
        <w:t>olska opisywała Dolny Śląsk za pół ceny</w:t>
      </w:r>
    </w:p>
    <w:p w:rsidR="000B7B74" w:rsidRPr="009C4274" w:rsidRDefault="000B7B74" w:rsidP="007927ED">
      <w:pPr>
        <w:pStyle w:val="Akapitzlist"/>
        <w:numPr>
          <w:ilvl w:val="0"/>
          <w:numId w:val="6"/>
        </w:numPr>
        <w:spacing w:line="360" w:lineRule="auto"/>
        <w:jc w:val="both"/>
        <w:rPr>
          <w:rFonts w:ascii="Verdana" w:hAnsi="Verdana"/>
        </w:rPr>
      </w:pPr>
      <w:r w:rsidRPr="009C4274">
        <w:rPr>
          <w:rFonts w:ascii="Verdana" w:hAnsi="Verdana"/>
        </w:rPr>
        <w:t>Gazeta Wrocławska stworzyła dodatek promocyjny w całości poświęcony akcji Dolny Śląsk za pół ceny</w:t>
      </w:r>
    </w:p>
    <w:p w:rsidR="000B7B74" w:rsidRPr="009C4274" w:rsidRDefault="000B7B74" w:rsidP="007927ED">
      <w:pPr>
        <w:pStyle w:val="Akapitzlist"/>
        <w:numPr>
          <w:ilvl w:val="0"/>
          <w:numId w:val="6"/>
        </w:numPr>
        <w:spacing w:line="360" w:lineRule="auto"/>
        <w:jc w:val="both"/>
        <w:rPr>
          <w:rFonts w:ascii="Verdana" w:hAnsi="Verdana"/>
          <w:lang w:val="en-US"/>
        </w:rPr>
      </w:pPr>
      <w:r w:rsidRPr="009C4274">
        <w:rPr>
          <w:rFonts w:ascii="Verdana" w:hAnsi="Verdana"/>
          <w:lang w:val="en-US"/>
        </w:rPr>
        <w:t xml:space="preserve">O </w:t>
      </w:r>
      <w:proofErr w:type="spellStart"/>
      <w:r w:rsidRPr="009C4274">
        <w:rPr>
          <w:rFonts w:ascii="Verdana" w:hAnsi="Verdana"/>
          <w:lang w:val="en-US"/>
        </w:rPr>
        <w:t>Dolnym</w:t>
      </w:r>
      <w:proofErr w:type="spellEnd"/>
      <w:r w:rsidRPr="009C4274">
        <w:rPr>
          <w:rFonts w:ascii="Verdana" w:hAnsi="Verdana"/>
          <w:lang w:val="en-US"/>
        </w:rPr>
        <w:t xml:space="preserve"> Śląsku </w:t>
      </w:r>
      <w:proofErr w:type="spellStart"/>
      <w:r w:rsidRPr="009C4274">
        <w:rPr>
          <w:rFonts w:ascii="Verdana" w:hAnsi="Verdana"/>
          <w:lang w:val="en-US"/>
        </w:rPr>
        <w:t>pisały</w:t>
      </w:r>
      <w:proofErr w:type="spellEnd"/>
      <w:r w:rsidRPr="009C4274">
        <w:rPr>
          <w:rFonts w:ascii="Verdana" w:hAnsi="Verdana"/>
          <w:lang w:val="en-US"/>
        </w:rPr>
        <w:t xml:space="preserve"> </w:t>
      </w:r>
      <w:proofErr w:type="spellStart"/>
      <w:r w:rsidRPr="009C4274">
        <w:rPr>
          <w:rFonts w:ascii="Verdana" w:hAnsi="Verdana"/>
          <w:lang w:val="en-US"/>
        </w:rPr>
        <w:t>też</w:t>
      </w:r>
      <w:proofErr w:type="spellEnd"/>
      <w:r w:rsidRPr="009C4274">
        <w:rPr>
          <w:rFonts w:ascii="Verdana" w:hAnsi="Verdana"/>
          <w:lang w:val="en-US"/>
        </w:rPr>
        <w:t xml:space="preserve"> media </w:t>
      </w:r>
      <w:proofErr w:type="spellStart"/>
      <w:r w:rsidRPr="009C4274">
        <w:rPr>
          <w:rFonts w:ascii="Verdana" w:hAnsi="Verdana"/>
          <w:lang w:val="en-US"/>
        </w:rPr>
        <w:t>zagraniczne</w:t>
      </w:r>
      <w:proofErr w:type="spellEnd"/>
      <w:r w:rsidRPr="009C4274">
        <w:rPr>
          <w:rFonts w:ascii="Verdana" w:hAnsi="Verdana"/>
          <w:lang w:val="en-US"/>
        </w:rPr>
        <w:t xml:space="preserve"> np. der </w:t>
      </w:r>
      <w:proofErr w:type="spellStart"/>
      <w:r w:rsidRPr="009C4274">
        <w:rPr>
          <w:rFonts w:ascii="Verdana" w:hAnsi="Verdana"/>
          <w:lang w:val="en-US"/>
        </w:rPr>
        <w:t>Tagesspiegel</w:t>
      </w:r>
      <w:proofErr w:type="spellEnd"/>
      <w:r w:rsidRPr="009C4274">
        <w:rPr>
          <w:rFonts w:ascii="Verdana" w:hAnsi="Verdana"/>
          <w:lang w:val="en-US"/>
        </w:rPr>
        <w:t xml:space="preserve">; </w:t>
      </w:r>
      <w:r w:rsidRPr="009C4274">
        <w:rPr>
          <w:rStyle w:val="tqb"/>
          <w:rFonts w:ascii="Verdana" w:hAnsi="Verdana" w:cs="Arial"/>
          <w:lang w:val="en-US"/>
        </w:rPr>
        <w:t xml:space="preserve">The Sunday Post; The New Yorker; </w:t>
      </w:r>
      <w:r w:rsidRPr="009C4274">
        <w:rPr>
          <w:rStyle w:val="nsa"/>
          <w:rFonts w:ascii="Verdana" w:hAnsi="Verdana" w:cs="Arial"/>
          <w:lang w:val="en-US"/>
        </w:rPr>
        <w:t xml:space="preserve">Deutsche </w:t>
      </w:r>
      <w:proofErr w:type="spellStart"/>
      <w:r w:rsidRPr="009C4274">
        <w:rPr>
          <w:rStyle w:val="nsa"/>
          <w:rFonts w:ascii="Verdana" w:hAnsi="Verdana" w:cs="Arial"/>
          <w:lang w:val="en-US"/>
        </w:rPr>
        <w:t>Welle</w:t>
      </w:r>
      <w:proofErr w:type="spellEnd"/>
      <w:r w:rsidRPr="009C4274">
        <w:rPr>
          <w:rStyle w:val="nsa"/>
          <w:rFonts w:ascii="Verdana" w:hAnsi="Verdana" w:cs="Arial"/>
          <w:lang w:val="en-US"/>
        </w:rPr>
        <w:t xml:space="preserve">; </w:t>
      </w:r>
      <w:r w:rsidRPr="009C4274">
        <w:rPr>
          <w:rStyle w:val="tqb"/>
          <w:rFonts w:ascii="Verdana" w:hAnsi="Verdana" w:cs="Arial"/>
          <w:lang w:val="en-US"/>
        </w:rPr>
        <w:t>The Independent; New York Times;</w:t>
      </w:r>
      <w:r w:rsidRPr="009C4274">
        <w:rPr>
          <w:rFonts w:ascii="Verdana" w:hAnsi="Verdana"/>
          <w:lang w:val="en-US"/>
        </w:rPr>
        <w:t xml:space="preserve">  Metro Amsterdam; Travel + </w:t>
      </w:r>
      <w:proofErr w:type="spellStart"/>
      <w:r w:rsidRPr="009C4274">
        <w:rPr>
          <w:rFonts w:ascii="Verdana" w:hAnsi="Verdana"/>
          <w:lang w:val="en-US"/>
        </w:rPr>
        <w:t>Lesiure</w:t>
      </w:r>
      <w:proofErr w:type="spellEnd"/>
      <w:r w:rsidRPr="009C4274">
        <w:rPr>
          <w:rFonts w:ascii="Verdana" w:hAnsi="Verdana"/>
          <w:lang w:val="en-US"/>
        </w:rPr>
        <w:t xml:space="preserve">; De </w:t>
      </w:r>
      <w:proofErr w:type="spellStart"/>
      <w:r w:rsidRPr="009C4274">
        <w:rPr>
          <w:rFonts w:ascii="Verdana" w:hAnsi="Verdana"/>
          <w:lang w:val="en-US"/>
        </w:rPr>
        <w:t>Verwondering</w:t>
      </w:r>
      <w:proofErr w:type="spellEnd"/>
    </w:p>
    <w:p w:rsidR="000B7B74" w:rsidRPr="000B7B74" w:rsidRDefault="000B7B74" w:rsidP="007927ED">
      <w:pPr>
        <w:pStyle w:val="Akapitzlist"/>
        <w:numPr>
          <w:ilvl w:val="0"/>
          <w:numId w:val="6"/>
        </w:numPr>
        <w:spacing w:line="360" w:lineRule="auto"/>
        <w:jc w:val="both"/>
        <w:rPr>
          <w:rFonts w:ascii="Verdana" w:hAnsi="Verdana"/>
        </w:rPr>
      </w:pPr>
      <w:r w:rsidRPr="009C4274">
        <w:rPr>
          <w:rFonts w:ascii="Verdana" w:hAnsi="Verdana"/>
        </w:rPr>
        <w:t>TVP Info - na antenie regionalnej telewizji komentowaliśmy</w:t>
      </w:r>
      <w:r w:rsidRPr="000B7B74">
        <w:rPr>
          <w:rFonts w:ascii="Verdana" w:hAnsi="Verdana"/>
        </w:rPr>
        <w:t xml:space="preserve"> wzrost przyjazdów turystów, sytuację w turystyce globalnie i jej wpływ na turystykę w regionie oraz wydarzenia </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lastRenderedPageBreak/>
        <w:t>Radio Eska - opowiadaliśmy o atrakcjach Dolnego Śląska za pół ceny, o atrakcjach świątecznych w regionie, o zbliżającym się sezonie zimowym.</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TTG pisał o szlaku zamków i pałaców</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serwis PAP opublikował artykułu o otwarciu wystawy zamków i pałaców, badaniach ruchu turystycznego, Dolnym Śląsku za pół ceny</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Wroclaw.pl opublikował informacje o wizycie dziennikarzy z całego świata i Dolnym Śląsku za pół ceny</w:t>
      </w:r>
    </w:p>
    <w:p w:rsidR="000B7B74" w:rsidRPr="000B7B74" w:rsidRDefault="000B7B74" w:rsidP="007927ED">
      <w:pPr>
        <w:pStyle w:val="Akapitzlist"/>
        <w:numPr>
          <w:ilvl w:val="0"/>
          <w:numId w:val="6"/>
        </w:numPr>
        <w:spacing w:line="360" w:lineRule="auto"/>
        <w:jc w:val="both"/>
        <w:rPr>
          <w:rFonts w:ascii="Verdana" w:hAnsi="Verdana"/>
        </w:rPr>
      </w:pPr>
      <w:r w:rsidRPr="000B7B74">
        <w:rPr>
          <w:rFonts w:ascii="Verdana" w:hAnsi="Verdana"/>
        </w:rPr>
        <w:t>Dolny</w:t>
      </w:r>
      <w:r w:rsidR="009C4274">
        <w:rPr>
          <w:rFonts w:ascii="Verdana" w:hAnsi="Verdana"/>
        </w:rPr>
        <w:t>s</w:t>
      </w:r>
      <w:r w:rsidRPr="000B7B74">
        <w:rPr>
          <w:rFonts w:ascii="Verdana" w:hAnsi="Verdana"/>
        </w:rPr>
        <w:t>l</w:t>
      </w:r>
      <w:r w:rsidR="009C4274">
        <w:rPr>
          <w:rFonts w:ascii="Verdana" w:hAnsi="Verdana"/>
        </w:rPr>
        <w:t>a</w:t>
      </w:r>
      <w:r w:rsidRPr="000B7B74">
        <w:rPr>
          <w:rFonts w:ascii="Verdana" w:hAnsi="Verdana"/>
        </w:rPr>
        <w:t>sk.pl opublikował informacje o szlaku zamków i pałaców.</w:t>
      </w:r>
    </w:p>
    <w:p w:rsidR="000B7B74" w:rsidRPr="000B7B74" w:rsidRDefault="000B7B74" w:rsidP="000B7B74">
      <w:pPr>
        <w:spacing w:line="360" w:lineRule="auto"/>
        <w:jc w:val="both"/>
        <w:rPr>
          <w:rFonts w:ascii="Verdana" w:hAnsi="Verdana"/>
        </w:rPr>
      </w:pPr>
    </w:p>
    <w:p w:rsidR="000B7B74" w:rsidRDefault="000B7B74" w:rsidP="000B7B74">
      <w:pPr>
        <w:spacing w:line="360" w:lineRule="auto"/>
        <w:jc w:val="both"/>
        <w:rPr>
          <w:rFonts w:ascii="Verdana" w:hAnsi="Verdana"/>
        </w:rPr>
      </w:pPr>
      <w:r w:rsidRPr="000B7B74">
        <w:rPr>
          <w:rFonts w:ascii="Verdana" w:hAnsi="Verdana"/>
        </w:rPr>
        <w:t>Dzięki współpracy z Gazetą Wyborczą powstał dodatek do ogólnopolskiego wydanie wyborczej zapraszającego na zimę na Dolny Śląsk.</w:t>
      </w:r>
    </w:p>
    <w:p w:rsidR="00F25838" w:rsidRPr="00F25838" w:rsidRDefault="00F25838" w:rsidP="00F25838">
      <w:pPr>
        <w:pStyle w:val="Akapitzlist"/>
        <w:spacing w:line="360" w:lineRule="auto"/>
        <w:ind w:left="720"/>
        <w:jc w:val="both"/>
        <w:rPr>
          <w:rFonts w:ascii="Verdana" w:hAnsi="Verdana"/>
        </w:rPr>
      </w:pPr>
    </w:p>
    <w:p w:rsidR="00BF4B4B" w:rsidRPr="000B7B74" w:rsidRDefault="000B7B74" w:rsidP="007927ED">
      <w:pPr>
        <w:pStyle w:val="Nagwek2"/>
        <w:numPr>
          <w:ilvl w:val="0"/>
          <w:numId w:val="8"/>
        </w:numPr>
        <w:spacing w:line="360" w:lineRule="auto"/>
        <w:rPr>
          <w:rFonts w:ascii="Verdana" w:hAnsi="Verdana"/>
          <w:sz w:val="22"/>
          <w:szCs w:val="22"/>
        </w:rPr>
      </w:pPr>
      <w:r>
        <w:rPr>
          <w:rFonts w:ascii="Verdana" w:hAnsi="Verdana"/>
          <w:sz w:val="22"/>
          <w:szCs w:val="22"/>
        </w:rPr>
        <w:t xml:space="preserve"> </w:t>
      </w:r>
      <w:r w:rsidR="00BF4B4B" w:rsidRPr="000E6A22">
        <w:rPr>
          <w:rFonts w:ascii="Verdana" w:hAnsi="Verdana"/>
          <w:sz w:val="22"/>
          <w:szCs w:val="22"/>
        </w:rPr>
        <w:t>Pozostałe działania promocyjne DOT oraz działania PR w 201</w:t>
      </w:r>
      <w:r w:rsidR="009C4274">
        <w:rPr>
          <w:rFonts w:ascii="Verdana" w:hAnsi="Verdana"/>
          <w:sz w:val="22"/>
          <w:szCs w:val="22"/>
        </w:rPr>
        <w:t>6</w:t>
      </w:r>
      <w:r w:rsidR="00BF4B4B" w:rsidRPr="000E6A22">
        <w:rPr>
          <w:rFonts w:ascii="Verdana" w:hAnsi="Verdana"/>
          <w:sz w:val="22"/>
          <w:szCs w:val="22"/>
        </w:rPr>
        <w:t xml:space="preserve"> roku</w:t>
      </w:r>
    </w:p>
    <w:p w:rsidR="000B7B74" w:rsidRDefault="000B7B74" w:rsidP="007927ED">
      <w:pPr>
        <w:pStyle w:val="Akapitzlist"/>
        <w:numPr>
          <w:ilvl w:val="0"/>
          <w:numId w:val="6"/>
        </w:numPr>
        <w:spacing w:line="360" w:lineRule="auto"/>
        <w:rPr>
          <w:rFonts w:ascii="Verdana" w:hAnsi="Verdana"/>
        </w:rPr>
      </w:pPr>
      <w:r w:rsidRPr="000B7B74">
        <w:rPr>
          <w:rFonts w:ascii="Verdana" w:hAnsi="Verdana"/>
        </w:rPr>
        <w:t>Dolny Śląsk za pół ceny –</w:t>
      </w:r>
      <w:r w:rsidR="006A3206">
        <w:rPr>
          <w:rFonts w:ascii="Verdana" w:hAnsi="Verdana"/>
        </w:rPr>
        <w:t xml:space="preserve">w </w:t>
      </w:r>
      <w:r w:rsidRPr="003356F4">
        <w:rPr>
          <w:rFonts w:ascii="Verdana" w:hAnsi="Verdana"/>
        </w:rPr>
        <w:t xml:space="preserve">weekend </w:t>
      </w:r>
      <w:r w:rsidR="006A3206">
        <w:rPr>
          <w:rFonts w:ascii="Verdana" w:hAnsi="Verdana"/>
        </w:rPr>
        <w:t>21-23 października</w:t>
      </w:r>
      <w:r w:rsidRPr="003356F4">
        <w:rPr>
          <w:rFonts w:ascii="Verdana" w:hAnsi="Verdana"/>
        </w:rPr>
        <w:t xml:space="preserve"> </w:t>
      </w:r>
      <w:r w:rsidR="003356F4" w:rsidRPr="003356F4">
        <w:rPr>
          <w:rFonts w:ascii="Verdana" w:hAnsi="Verdana"/>
        </w:rPr>
        <w:t>56</w:t>
      </w:r>
      <w:r w:rsidRPr="003356F4">
        <w:rPr>
          <w:rFonts w:ascii="Verdana" w:hAnsi="Verdana"/>
        </w:rPr>
        <w:t xml:space="preserve"> atrakcj</w:t>
      </w:r>
      <w:r w:rsidR="006A3206">
        <w:rPr>
          <w:rFonts w:ascii="Verdana" w:hAnsi="Verdana"/>
        </w:rPr>
        <w:t>i</w:t>
      </w:r>
      <w:r w:rsidRPr="003356F4">
        <w:rPr>
          <w:rFonts w:ascii="Verdana" w:hAnsi="Verdana"/>
        </w:rPr>
        <w:t xml:space="preserve"> obniżył</w:t>
      </w:r>
      <w:r w:rsidR="006A3206">
        <w:rPr>
          <w:rFonts w:ascii="Verdana" w:hAnsi="Verdana"/>
        </w:rPr>
        <w:t>o</w:t>
      </w:r>
      <w:r w:rsidRPr="003356F4">
        <w:rPr>
          <w:rFonts w:ascii="Verdana" w:hAnsi="Verdana"/>
        </w:rPr>
        <w:t xml:space="preserve"> swoje ceny o połowę.</w:t>
      </w:r>
      <w:r w:rsidRPr="000B7B74">
        <w:rPr>
          <w:rFonts w:ascii="Verdana" w:hAnsi="Verdana"/>
        </w:rPr>
        <w:t xml:space="preserve"> Akcja promowana była poprzez media społecznościowe, poprzez portal Onet.pl i mailing. O akcji pisały również dzięki naszym działaniom PR Gazeta.pl; </w:t>
      </w:r>
      <w:r w:rsidR="009C4274">
        <w:rPr>
          <w:rFonts w:ascii="Verdana" w:hAnsi="Verdana"/>
        </w:rPr>
        <w:t>G</w:t>
      </w:r>
      <w:r w:rsidRPr="000B7B74">
        <w:rPr>
          <w:rFonts w:ascii="Verdana" w:hAnsi="Verdana"/>
        </w:rPr>
        <w:t xml:space="preserve">azeta </w:t>
      </w:r>
      <w:r w:rsidR="009C4274">
        <w:rPr>
          <w:rFonts w:ascii="Verdana" w:hAnsi="Verdana"/>
        </w:rPr>
        <w:t>W</w:t>
      </w:r>
      <w:r w:rsidRPr="000B7B74">
        <w:rPr>
          <w:rFonts w:ascii="Verdana" w:hAnsi="Verdana"/>
        </w:rPr>
        <w:t xml:space="preserve">rocławska, Wrocław.pl; PAP i media regionalne. </w:t>
      </w:r>
    </w:p>
    <w:p w:rsidR="000B7B74" w:rsidRPr="000B7B74" w:rsidRDefault="000B7B74" w:rsidP="007927ED">
      <w:pPr>
        <w:pStyle w:val="Akapitzlist"/>
        <w:numPr>
          <w:ilvl w:val="0"/>
          <w:numId w:val="6"/>
        </w:numPr>
        <w:spacing w:line="360" w:lineRule="auto"/>
        <w:rPr>
          <w:rFonts w:ascii="Verdana" w:hAnsi="Verdana"/>
          <w:lang w:eastAsia="ar-SA"/>
        </w:rPr>
      </w:pPr>
      <w:r w:rsidRPr="000B7B74">
        <w:rPr>
          <w:rFonts w:ascii="Verdana" w:hAnsi="Verdana"/>
          <w:lang w:eastAsia="ar-SA"/>
        </w:rPr>
        <w:t>Konferencje prasowe dotyczące Dot.travel i Dolnego Śląska za pół ceny</w:t>
      </w:r>
    </w:p>
    <w:p w:rsidR="0083134D" w:rsidRPr="000B7B74" w:rsidRDefault="0083134D" w:rsidP="000E6A22">
      <w:pPr>
        <w:spacing w:line="360" w:lineRule="auto"/>
        <w:rPr>
          <w:rFonts w:ascii="Verdana" w:hAnsi="Verdana"/>
          <w:lang w:eastAsia="ar-SA"/>
        </w:rPr>
      </w:pPr>
    </w:p>
    <w:p w:rsidR="0083134D" w:rsidRDefault="007F125E" w:rsidP="007927ED">
      <w:pPr>
        <w:pStyle w:val="Nagwek2"/>
        <w:numPr>
          <w:ilvl w:val="0"/>
          <w:numId w:val="8"/>
        </w:numPr>
        <w:spacing w:line="360" w:lineRule="auto"/>
        <w:rPr>
          <w:rFonts w:ascii="Verdana" w:hAnsi="Verdana"/>
          <w:sz w:val="22"/>
          <w:szCs w:val="22"/>
        </w:rPr>
      </w:pPr>
      <w:bookmarkStart w:id="8" w:name="_Toc412459920"/>
      <w:r>
        <w:rPr>
          <w:rFonts w:ascii="Verdana" w:hAnsi="Verdana"/>
          <w:sz w:val="22"/>
          <w:szCs w:val="22"/>
        </w:rPr>
        <w:t xml:space="preserve"> </w:t>
      </w:r>
      <w:r w:rsidR="0083134D" w:rsidRPr="000E6A22">
        <w:rPr>
          <w:rFonts w:ascii="Verdana" w:hAnsi="Verdana"/>
          <w:sz w:val="22"/>
          <w:szCs w:val="22"/>
        </w:rPr>
        <w:t>Pozostałe działania statutowe</w:t>
      </w:r>
      <w:bookmarkEnd w:id="8"/>
      <w:r w:rsidR="0083134D" w:rsidRPr="000E6A22">
        <w:rPr>
          <w:rFonts w:ascii="Verdana" w:hAnsi="Verdana"/>
          <w:sz w:val="22"/>
          <w:szCs w:val="22"/>
        </w:rPr>
        <w:t xml:space="preserve"> realizowane w 201</w:t>
      </w:r>
      <w:r w:rsidR="000B7B74">
        <w:rPr>
          <w:rFonts w:ascii="Verdana" w:hAnsi="Verdana"/>
          <w:sz w:val="22"/>
          <w:szCs w:val="22"/>
        </w:rPr>
        <w:t>6</w:t>
      </w:r>
      <w:r w:rsidR="0083134D" w:rsidRPr="000E6A22">
        <w:rPr>
          <w:rFonts w:ascii="Verdana" w:hAnsi="Verdana"/>
          <w:sz w:val="22"/>
          <w:szCs w:val="22"/>
        </w:rPr>
        <w:t xml:space="preserve"> roku</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Opiniowanie wniosków o lokalizację turystycznych znaków drogowych E22,</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Opiniowanie i rejestracja powstawania Szlaków Konnych we współpracy z Nadleśnictwami,</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Reprezentowanie Dolnego Śląska w krajowych konkursach turystycznych,</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Opiniowanie planów marketingowych Polskiej Organizacji Turystycznej,</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lastRenderedPageBreak/>
        <w:t>Sporządzanie informacji dla mediów w zakresie wydarzeń turystycznych na Dolnym Śląsku,</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Udzielanie rekomendacji i patronatów DOT,</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Spotkania z władzami samorządowymi oraz przedsiębiorcami w sprawie współpracy przy rozwijaniu turystycznej oferty regionu,</w:t>
      </w:r>
    </w:p>
    <w:p w:rsidR="0083134D" w:rsidRPr="000B7B74" w:rsidRDefault="0083134D" w:rsidP="007927ED">
      <w:pPr>
        <w:pStyle w:val="Bezodstpw"/>
        <w:numPr>
          <w:ilvl w:val="0"/>
          <w:numId w:val="7"/>
        </w:numPr>
        <w:spacing w:line="360" w:lineRule="auto"/>
        <w:jc w:val="both"/>
        <w:rPr>
          <w:rFonts w:ascii="Verdana" w:hAnsi="Verdana"/>
        </w:rPr>
      </w:pPr>
      <w:r w:rsidRPr="000B7B74">
        <w:rPr>
          <w:rFonts w:ascii="Verdana" w:hAnsi="Verdana"/>
        </w:rPr>
        <w:t>Udział w uroczystościach związanych z ofertą turystyczną regionu.</w:t>
      </w:r>
    </w:p>
    <w:p w:rsidR="0083134D" w:rsidRPr="000B7B74" w:rsidRDefault="0083134D" w:rsidP="000E6A22">
      <w:pPr>
        <w:spacing w:line="360" w:lineRule="auto"/>
        <w:rPr>
          <w:rFonts w:ascii="Verdana" w:hAnsi="Verdana"/>
          <w:lang w:eastAsia="ar-SA"/>
        </w:rPr>
      </w:pPr>
    </w:p>
    <w:sectPr w:rsidR="0083134D" w:rsidRPr="000B7B74" w:rsidSect="00087533">
      <w:headerReference w:type="default" r:id="rId22"/>
      <w:footerReference w:type="default" r:id="rId23"/>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B3" w:rsidRDefault="00BA14B3" w:rsidP="00367536">
      <w:pPr>
        <w:spacing w:after="0" w:line="240" w:lineRule="auto"/>
      </w:pPr>
      <w:r>
        <w:separator/>
      </w:r>
    </w:p>
  </w:endnote>
  <w:endnote w:type="continuationSeparator" w:id="0">
    <w:p w:rsidR="00BA14B3" w:rsidRDefault="00BA14B3" w:rsidP="0036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3C" w:rsidRDefault="0023043C">
    <w:pPr>
      <w:pStyle w:val="Stopka"/>
      <w:jc w:val="right"/>
    </w:pPr>
    <w:r>
      <w:fldChar w:fldCharType="begin"/>
    </w:r>
    <w:r>
      <w:instrText xml:space="preserve"> PAGE   \* MERGEFORMAT </w:instrText>
    </w:r>
    <w:r>
      <w:fldChar w:fldCharType="separate"/>
    </w:r>
    <w:r w:rsidR="00395304">
      <w:rPr>
        <w:noProof/>
      </w:rPr>
      <w:t>1</w:t>
    </w:r>
    <w:r>
      <w:rPr>
        <w:noProof/>
      </w:rPr>
      <w:fldChar w:fldCharType="end"/>
    </w:r>
  </w:p>
  <w:p w:rsidR="0023043C" w:rsidRDefault="002304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B3" w:rsidRDefault="00BA14B3" w:rsidP="00367536">
      <w:pPr>
        <w:spacing w:after="0" w:line="240" w:lineRule="auto"/>
      </w:pPr>
      <w:r>
        <w:separator/>
      </w:r>
    </w:p>
  </w:footnote>
  <w:footnote w:type="continuationSeparator" w:id="0">
    <w:p w:rsidR="00BA14B3" w:rsidRDefault="00BA14B3" w:rsidP="0036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3C" w:rsidRPr="00AC5B6B" w:rsidRDefault="0023043C" w:rsidP="00367536">
    <w:pPr>
      <w:pStyle w:val="Nagwek"/>
      <w:jc w:val="center"/>
    </w:pPr>
    <w:r>
      <w:rPr>
        <w:noProof/>
        <w:lang w:eastAsia="pl-PL"/>
      </w:rPr>
      <w:drawing>
        <wp:inline distT="0" distB="0" distL="0" distR="0">
          <wp:extent cx="1743710" cy="563245"/>
          <wp:effectExtent l="19050" t="0" r="8890" b="0"/>
          <wp:docPr id="1" name="Obraz 1" descr="dot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t papier.jpg"/>
                  <pic:cNvPicPr>
                    <a:picLocks noChangeAspect="1" noChangeArrowheads="1"/>
                  </pic:cNvPicPr>
                </pic:nvPicPr>
                <pic:blipFill>
                  <a:blip r:embed="rId1"/>
                  <a:srcRect/>
                  <a:stretch>
                    <a:fillRect/>
                  </a:stretch>
                </pic:blipFill>
                <pic:spPr bwMode="auto">
                  <a:xfrm>
                    <a:off x="0" y="0"/>
                    <a:ext cx="1743710" cy="563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3F7"/>
    <w:multiLevelType w:val="hybridMultilevel"/>
    <w:tmpl w:val="540A85D8"/>
    <w:lvl w:ilvl="0" w:tplc="0415000F">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25D762F3"/>
    <w:multiLevelType w:val="hybridMultilevel"/>
    <w:tmpl w:val="B8923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8114C"/>
    <w:multiLevelType w:val="hybridMultilevel"/>
    <w:tmpl w:val="7B529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B5357B"/>
    <w:multiLevelType w:val="hybridMultilevel"/>
    <w:tmpl w:val="965EFE20"/>
    <w:lvl w:ilvl="0" w:tplc="B5A65674">
      <w:start w:val="1"/>
      <w:numFmt w:val="upperRoman"/>
      <w:lvlText w:val="%1."/>
      <w:lvlJc w:val="left"/>
      <w:pPr>
        <w:ind w:left="1080" w:hanging="720"/>
      </w:pPr>
      <w:rPr>
        <w:rFonts w:ascii="Verdana" w:hAnsi="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1D4EB1"/>
    <w:multiLevelType w:val="hybridMultilevel"/>
    <w:tmpl w:val="3294A1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7D77EE0"/>
    <w:multiLevelType w:val="hybridMultilevel"/>
    <w:tmpl w:val="225EE976"/>
    <w:lvl w:ilvl="0" w:tplc="F4BEC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1D70AC"/>
    <w:multiLevelType w:val="hybridMultilevel"/>
    <w:tmpl w:val="45A660B6"/>
    <w:lvl w:ilvl="0" w:tplc="897CF368">
      <w:start w:val="1"/>
      <w:numFmt w:val="bullet"/>
      <w:lvlText w:val=""/>
      <w:lvlJc w:val="left"/>
      <w:pPr>
        <w:tabs>
          <w:tab w:val="num" w:pos="1068"/>
        </w:tabs>
        <w:ind w:left="1068" w:hanging="360"/>
      </w:pPr>
      <w:rPr>
        <w:rFonts w:ascii="Symbol" w:hAnsi="Symbol" w:hint="default"/>
        <w:sz w:val="24"/>
        <w:szCs w:val="24"/>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
    <w:nsid w:val="4A4C0FEE"/>
    <w:multiLevelType w:val="hybridMultilevel"/>
    <w:tmpl w:val="B0925B4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8">
    <w:nsid w:val="555F6ACF"/>
    <w:multiLevelType w:val="hybridMultilevel"/>
    <w:tmpl w:val="F6DCD848"/>
    <w:lvl w:ilvl="0" w:tplc="90D6CC80">
      <w:start w:val="1"/>
      <w:numFmt w:val="upperRoman"/>
      <w:lvlText w:val="%1."/>
      <w:lvlJc w:val="left"/>
      <w:pPr>
        <w:tabs>
          <w:tab w:val="num" w:pos="1080"/>
        </w:tabs>
        <w:ind w:left="1080" w:hanging="72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B853CCB"/>
    <w:multiLevelType w:val="hybridMultilevel"/>
    <w:tmpl w:val="43B60392"/>
    <w:lvl w:ilvl="0" w:tplc="F2B0DEF8">
      <w:start w:val="3"/>
      <w:numFmt w:val="decimal"/>
      <w:lvlText w:val="%1."/>
      <w:lvlJc w:val="left"/>
      <w:pPr>
        <w:ind w:left="1428" w:hanging="360"/>
      </w:pPr>
      <w:rPr>
        <w:rFonts w:hint="default"/>
      </w:rPr>
    </w:lvl>
    <w:lvl w:ilvl="1" w:tplc="04150001">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67E75635"/>
    <w:multiLevelType w:val="hybridMultilevel"/>
    <w:tmpl w:val="AED0F24E"/>
    <w:lvl w:ilvl="0" w:tplc="2D569C96">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E0F1108"/>
    <w:multiLevelType w:val="hybridMultilevel"/>
    <w:tmpl w:val="19A411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7927A52"/>
    <w:multiLevelType w:val="hybridMultilevel"/>
    <w:tmpl w:val="55844414"/>
    <w:lvl w:ilvl="0" w:tplc="6B669E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D"/>
    <w:rsid w:val="000008AD"/>
    <w:rsid w:val="00005172"/>
    <w:rsid w:val="00012481"/>
    <w:rsid w:val="0002258C"/>
    <w:rsid w:val="00023F00"/>
    <w:rsid w:val="00027946"/>
    <w:rsid w:val="0004548D"/>
    <w:rsid w:val="00052A80"/>
    <w:rsid w:val="00087533"/>
    <w:rsid w:val="00087858"/>
    <w:rsid w:val="000902DB"/>
    <w:rsid w:val="000941AA"/>
    <w:rsid w:val="0009658D"/>
    <w:rsid w:val="000A326C"/>
    <w:rsid w:val="000A52A5"/>
    <w:rsid w:val="000B0A67"/>
    <w:rsid w:val="000B7AA6"/>
    <w:rsid w:val="000B7B74"/>
    <w:rsid w:val="000C68BF"/>
    <w:rsid w:val="000D52ED"/>
    <w:rsid w:val="000E54EB"/>
    <w:rsid w:val="000E598F"/>
    <w:rsid w:val="000E6A22"/>
    <w:rsid w:val="00101466"/>
    <w:rsid w:val="00105E78"/>
    <w:rsid w:val="00110658"/>
    <w:rsid w:val="00113AE8"/>
    <w:rsid w:val="00122A6B"/>
    <w:rsid w:val="001242A5"/>
    <w:rsid w:val="00125944"/>
    <w:rsid w:val="00132B61"/>
    <w:rsid w:val="00140273"/>
    <w:rsid w:val="001434F0"/>
    <w:rsid w:val="001450EA"/>
    <w:rsid w:val="00146C81"/>
    <w:rsid w:val="00157D40"/>
    <w:rsid w:val="00163E4F"/>
    <w:rsid w:val="00185F64"/>
    <w:rsid w:val="00192268"/>
    <w:rsid w:val="00193E6E"/>
    <w:rsid w:val="001975D2"/>
    <w:rsid w:val="001A5C9E"/>
    <w:rsid w:val="001B6440"/>
    <w:rsid w:val="001B787E"/>
    <w:rsid w:val="001C03E9"/>
    <w:rsid w:val="001D33AD"/>
    <w:rsid w:val="001E0258"/>
    <w:rsid w:val="001F2E18"/>
    <w:rsid w:val="001F5D44"/>
    <w:rsid w:val="001F7513"/>
    <w:rsid w:val="00202A68"/>
    <w:rsid w:val="0021287E"/>
    <w:rsid w:val="00216592"/>
    <w:rsid w:val="00217526"/>
    <w:rsid w:val="0022317B"/>
    <w:rsid w:val="00223D29"/>
    <w:rsid w:val="0022444E"/>
    <w:rsid w:val="0023043C"/>
    <w:rsid w:val="00234E09"/>
    <w:rsid w:val="002430C7"/>
    <w:rsid w:val="002453DD"/>
    <w:rsid w:val="002475A0"/>
    <w:rsid w:val="00250949"/>
    <w:rsid w:val="0025242D"/>
    <w:rsid w:val="002665EE"/>
    <w:rsid w:val="00267095"/>
    <w:rsid w:val="00271C15"/>
    <w:rsid w:val="00277626"/>
    <w:rsid w:val="00277D22"/>
    <w:rsid w:val="00294D9E"/>
    <w:rsid w:val="002975CB"/>
    <w:rsid w:val="00297E66"/>
    <w:rsid w:val="002A703A"/>
    <w:rsid w:val="002B4F16"/>
    <w:rsid w:val="002C0B15"/>
    <w:rsid w:val="002C3204"/>
    <w:rsid w:val="002D517F"/>
    <w:rsid w:val="002D566D"/>
    <w:rsid w:val="002E169C"/>
    <w:rsid w:val="002E2D77"/>
    <w:rsid w:val="002E3F0F"/>
    <w:rsid w:val="002E57C1"/>
    <w:rsid w:val="002F0E0E"/>
    <w:rsid w:val="0031165A"/>
    <w:rsid w:val="0031225A"/>
    <w:rsid w:val="00326529"/>
    <w:rsid w:val="00326A53"/>
    <w:rsid w:val="003356F4"/>
    <w:rsid w:val="00347D05"/>
    <w:rsid w:val="003554EC"/>
    <w:rsid w:val="003611E0"/>
    <w:rsid w:val="00365126"/>
    <w:rsid w:val="00365C0E"/>
    <w:rsid w:val="00367536"/>
    <w:rsid w:val="00367B83"/>
    <w:rsid w:val="00371061"/>
    <w:rsid w:val="00372A75"/>
    <w:rsid w:val="0037510A"/>
    <w:rsid w:val="003763A9"/>
    <w:rsid w:val="00395304"/>
    <w:rsid w:val="003A0033"/>
    <w:rsid w:val="003A465E"/>
    <w:rsid w:val="003B65F9"/>
    <w:rsid w:val="003C51CE"/>
    <w:rsid w:val="003C540D"/>
    <w:rsid w:val="003D123A"/>
    <w:rsid w:val="003D265F"/>
    <w:rsid w:val="003D6350"/>
    <w:rsid w:val="003E58B0"/>
    <w:rsid w:val="003F6D69"/>
    <w:rsid w:val="00405E7D"/>
    <w:rsid w:val="004079EE"/>
    <w:rsid w:val="00413431"/>
    <w:rsid w:val="00427435"/>
    <w:rsid w:val="004302ED"/>
    <w:rsid w:val="00437283"/>
    <w:rsid w:val="0044057C"/>
    <w:rsid w:val="00443CFF"/>
    <w:rsid w:val="004474DD"/>
    <w:rsid w:val="0045583A"/>
    <w:rsid w:val="00456708"/>
    <w:rsid w:val="00457C53"/>
    <w:rsid w:val="0046705A"/>
    <w:rsid w:val="00471216"/>
    <w:rsid w:val="00473C9B"/>
    <w:rsid w:val="00486AC1"/>
    <w:rsid w:val="004B6256"/>
    <w:rsid w:val="004C0785"/>
    <w:rsid w:val="004C4B61"/>
    <w:rsid w:val="004E204C"/>
    <w:rsid w:val="004E721D"/>
    <w:rsid w:val="004F0E21"/>
    <w:rsid w:val="004F56F1"/>
    <w:rsid w:val="00503281"/>
    <w:rsid w:val="00505BC5"/>
    <w:rsid w:val="00510146"/>
    <w:rsid w:val="005103FC"/>
    <w:rsid w:val="00511142"/>
    <w:rsid w:val="00530C24"/>
    <w:rsid w:val="00536DAD"/>
    <w:rsid w:val="00545BCC"/>
    <w:rsid w:val="0056506F"/>
    <w:rsid w:val="00592808"/>
    <w:rsid w:val="005A1751"/>
    <w:rsid w:val="005A17D1"/>
    <w:rsid w:val="005A76A8"/>
    <w:rsid w:val="005B5C30"/>
    <w:rsid w:val="005C0EB0"/>
    <w:rsid w:val="005C4298"/>
    <w:rsid w:val="005E557D"/>
    <w:rsid w:val="005E7B93"/>
    <w:rsid w:val="005F5F4A"/>
    <w:rsid w:val="006000A8"/>
    <w:rsid w:val="00607841"/>
    <w:rsid w:val="00610EC7"/>
    <w:rsid w:val="00615784"/>
    <w:rsid w:val="006173F3"/>
    <w:rsid w:val="00620E29"/>
    <w:rsid w:val="00631E5B"/>
    <w:rsid w:val="00637C67"/>
    <w:rsid w:val="006434F5"/>
    <w:rsid w:val="00655803"/>
    <w:rsid w:val="006569D1"/>
    <w:rsid w:val="00687048"/>
    <w:rsid w:val="00691045"/>
    <w:rsid w:val="006A3206"/>
    <w:rsid w:val="006A3D11"/>
    <w:rsid w:val="006A4334"/>
    <w:rsid w:val="006B0A02"/>
    <w:rsid w:val="006B2676"/>
    <w:rsid w:val="006E2D5C"/>
    <w:rsid w:val="006F192E"/>
    <w:rsid w:val="006F509E"/>
    <w:rsid w:val="006F738A"/>
    <w:rsid w:val="0071174A"/>
    <w:rsid w:val="00711855"/>
    <w:rsid w:val="00733586"/>
    <w:rsid w:val="00740E2F"/>
    <w:rsid w:val="00743DC6"/>
    <w:rsid w:val="00744128"/>
    <w:rsid w:val="007513E0"/>
    <w:rsid w:val="00754CB4"/>
    <w:rsid w:val="0076065C"/>
    <w:rsid w:val="00761FF8"/>
    <w:rsid w:val="007641DB"/>
    <w:rsid w:val="007659A5"/>
    <w:rsid w:val="00776708"/>
    <w:rsid w:val="00780253"/>
    <w:rsid w:val="007810A6"/>
    <w:rsid w:val="00790335"/>
    <w:rsid w:val="007927ED"/>
    <w:rsid w:val="00797011"/>
    <w:rsid w:val="007A27D7"/>
    <w:rsid w:val="007C0F69"/>
    <w:rsid w:val="007C6F27"/>
    <w:rsid w:val="007D2531"/>
    <w:rsid w:val="007D4730"/>
    <w:rsid w:val="007F125E"/>
    <w:rsid w:val="007F2947"/>
    <w:rsid w:val="0081449B"/>
    <w:rsid w:val="0083134D"/>
    <w:rsid w:val="0083674E"/>
    <w:rsid w:val="00840CC8"/>
    <w:rsid w:val="0086383C"/>
    <w:rsid w:val="008675E1"/>
    <w:rsid w:val="008778CF"/>
    <w:rsid w:val="00883A1B"/>
    <w:rsid w:val="00884080"/>
    <w:rsid w:val="00885046"/>
    <w:rsid w:val="0089396C"/>
    <w:rsid w:val="00895D63"/>
    <w:rsid w:val="008A2B37"/>
    <w:rsid w:val="008C1592"/>
    <w:rsid w:val="008C2DC2"/>
    <w:rsid w:val="008D612E"/>
    <w:rsid w:val="008E1B6D"/>
    <w:rsid w:val="008E4295"/>
    <w:rsid w:val="008F2CA8"/>
    <w:rsid w:val="008F6AC5"/>
    <w:rsid w:val="009074B4"/>
    <w:rsid w:val="009142B2"/>
    <w:rsid w:val="00914FA8"/>
    <w:rsid w:val="00937272"/>
    <w:rsid w:val="00952209"/>
    <w:rsid w:val="00952F26"/>
    <w:rsid w:val="00953E9C"/>
    <w:rsid w:val="00957277"/>
    <w:rsid w:val="00966FBD"/>
    <w:rsid w:val="009729B2"/>
    <w:rsid w:val="0097381B"/>
    <w:rsid w:val="0097616A"/>
    <w:rsid w:val="00976543"/>
    <w:rsid w:val="009A10CD"/>
    <w:rsid w:val="009A6FFA"/>
    <w:rsid w:val="009B10E5"/>
    <w:rsid w:val="009B5228"/>
    <w:rsid w:val="009B7B88"/>
    <w:rsid w:val="009B7ED5"/>
    <w:rsid w:val="009C4274"/>
    <w:rsid w:val="009E32A2"/>
    <w:rsid w:val="009F0194"/>
    <w:rsid w:val="009F133C"/>
    <w:rsid w:val="00A0295F"/>
    <w:rsid w:val="00A12A59"/>
    <w:rsid w:val="00A215BB"/>
    <w:rsid w:val="00A22ACB"/>
    <w:rsid w:val="00A23F6D"/>
    <w:rsid w:val="00A31EC6"/>
    <w:rsid w:val="00A34179"/>
    <w:rsid w:val="00A4042B"/>
    <w:rsid w:val="00A55ADF"/>
    <w:rsid w:val="00A619C9"/>
    <w:rsid w:val="00A63115"/>
    <w:rsid w:val="00A727B0"/>
    <w:rsid w:val="00A7590B"/>
    <w:rsid w:val="00A84B9C"/>
    <w:rsid w:val="00A91276"/>
    <w:rsid w:val="00A9178D"/>
    <w:rsid w:val="00A9757B"/>
    <w:rsid w:val="00AA1E71"/>
    <w:rsid w:val="00AB0A4C"/>
    <w:rsid w:val="00AB6320"/>
    <w:rsid w:val="00AC5B6B"/>
    <w:rsid w:val="00AD6D46"/>
    <w:rsid w:val="00AE1E11"/>
    <w:rsid w:val="00AF2D02"/>
    <w:rsid w:val="00AF7765"/>
    <w:rsid w:val="00B07018"/>
    <w:rsid w:val="00B24734"/>
    <w:rsid w:val="00B52703"/>
    <w:rsid w:val="00B62CA5"/>
    <w:rsid w:val="00B75472"/>
    <w:rsid w:val="00B75DAB"/>
    <w:rsid w:val="00B93872"/>
    <w:rsid w:val="00BA14B3"/>
    <w:rsid w:val="00BA41F2"/>
    <w:rsid w:val="00BA5833"/>
    <w:rsid w:val="00BB447C"/>
    <w:rsid w:val="00BC4B2F"/>
    <w:rsid w:val="00BC55FE"/>
    <w:rsid w:val="00BD068F"/>
    <w:rsid w:val="00BE5E1B"/>
    <w:rsid w:val="00BF4B4B"/>
    <w:rsid w:val="00C01057"/>
    <w:rsid w:val="00C01E05"/>
    <w:rsid w:val="00C02B74"/>
    <w:rsid w:val="00C02C4C"/>
    <w:rsid w:val="00C11124"/>
    <w:rsid w:val="00C136F5"/>
    <w:rsid w:val="00C36C6B"/>
    <w:rsid w:val="00C65C75"/>
    <w:rsid w:val="00C76C36"/>
    <w:rsid w:val="00C8090C"/>
    <w:rsid w:val="00C95F96"/>
    <w:rsid w:val="00CA036B"/>
    <w:rsid w:val="00CA2189"/>
    <w:rsid w:val="00CC6AC9"/>
    <w:rsid w:val="00CC7432"/>
    <w:rsid w:val="00CC7A17"/>
    <w:rsid w:val="00CD42F5"/>
    <w:rsid w:val="00CE1A8C"/>
    <w:rsid w:val="00CE2D91"/>
    <w:rsid w:val="00D04381"/>
    <w:rsid w:val="00D26AEF"/>
    <w:rsid w:val="00D34C1A"/>
    <w:rsid w:val="00D454F6"/>
    <w:rsid w:val="00D5025C"/>
    <w:rsid w:val="00D5677A"/>
    <w:rsid w:val="00D60DED"/>
    <w:rsid w:val="00D6276D"/>
    <w:rsid w:val="00D65C35"/>
    <w:rsid w:val="00D75345"/>
    <w:rsid w:val="00D82F02"/>
    <w:rsid w:val="00D86D5F"/>
    <w:rsid w:val="00D873C9"/>
    <w:rsid w:val="00D92E6B"/>
    <w:rsid w:val="00DA3C41"/>
    <w:rsid w:val="00DA4C63"/>
    <w:rsid w:val="00DA7937"/>
    <w:rsid w:val="00DB292C"/>
    <w:rsid w:val="00DB717E"/>
    <w:rsid w:val="00DD0154"/>
    <w:rsid w:val="00DD62DF"/>
    <w:rsid w:val="00DD7CAC"/>
    <w:rsid w:val="00DE36BD"/>
    <w:rsid w:val="00DF5D14"/>
    <w:rsid w:val="00DF70DE"/>
    <w:rsid w:val="00E02F56"/>
    <w:rsid w:val="00E044B2"/>
    <w:rsid w:val="00E0685E"/>
    <w:rsid w:val="00E14956"/>
    <w:rsid w:val="00E201A9"/>
    <w:rsid w:val="00E26557"/>
    <w:rsid w:val="00E3209C"/>
    <w:rsid w:val="00E442B8"/>
    <w:rsid w:val="00E47ECC"/>
    <w:rsid w:val="00E506BB"/>
    <w:rsid w:val="00E52C05"/>
    <w:rsid w:val="00E56480"/>
    <w:rsid w:val="00E64F39"/>
    <w:rsid w:val="00E66FAB"/>
    <w:rsid w:val="00E71164"/>
    <w:rsid w:val="00E811EF"/>
    <w:rsid w:val="00E8363B"/>
    <w:rsid w:val="00EB1DA7"/>
    <w:rsid w:val="00EB62B2"/>
    <w:rsid w:val="00EC5AD9"/>
    <w:rsid w:val="00ED40D1"/>
    <w:rsid w:val="00ED4F33"/>
    <w:rsid w:val="00EF57CF"/>
    <w:rsid w:val="00EF6DB8"/>
    <w:rsid w:val="00F02F10"/>
    <w:rsid w:val="00F064B1"/>
    <w:rsid w:val="00F15B2F"/>
    <w:rsid w:val="00F25838"/>
    <w:rsid w:val="00F26728"/>
    <w:rsid w:val="00F448DA"/>
    <w:rsid w:val="00F76E6D"/>
    <w:rsid w:val="00F8701A"/>
    <w:rsid w:val="00FA639D"/>
    <w:rsid w:val="00FB545A"/>
    <w:rsid w:val="00FC08C5"/>
    <w:rsid w:val="00FC3E9A"/>
    <w:rsid w:val="00FC4D8C"/>
    <w:rsid w:val="00FC74F1"/>
    <w:rsid w:val="00FD3DC6"/>
    <w:rsid w:val="00FD4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BD"/>
    <w:pPr>
      <w:spacing w:after="200" w:line="276" w:lineRule="auto"/>
    </w:pPr>
    <w:rPr>
      <w:sz w:val="22"/>
      <w:szCs w:val="22"/>
      <w:lang w:eastAsia="en-US"/>
    </w:rPr>
  </w:style>
  <w:style w:type="paragraph" w:styleId="Nagwek1">
    <w:name w:val="heading 1"/>
    <w:basedOn w:val="Normalny"/>
    <w:next w:val="Normalny"/>
    <w:link w:val="Nagwek1Znak"/>
    <w:uiPriority w:val="99"/>
    <w:qFormat/>
    <w:rsid w:val="00405E7D"/>
    <w:pPr>
      <w:keepNext/>
      <w:widowControl w:val="0"/>
      <w:tabs>
        <w:tab w:val="num" w:pos="0"/>
      </w:tabs>
      <w:suppressAutoHyphens/>
      <w:overflowPunct w:val="0"/>
      <w:autoSpaceDE w:val="0"/>
      <w:spacing w:after="0" w:line="240" w:lineRule="auto"/>
      <w:jc w:val="center"/>
      <w:textAlignment w:val="baseline"/>
      <w:outlineLvl w:val="0"/>
    </w:pPr>
    <w:rPr>
      <w:rFonts w:ascii="Arial" w:eastAsia="Times New Roman" w:hAnsi="Arial"/>
      <w:b/>
      <w:sz w:val="24"/>
      <w:szCs w:val="20"/>
      <w:lang w:eastAsia="ar-SA"/>
    </w:rPr>
  </w:style>
  <w:style w:type="paragraph" w:styleId="Nagwek2">
    <w:name w:val="heading 2"/>
    <w:basedOn w:val="Normalny"/>
    <w:next w:val="Normalny"/>
    <w:link w:val="Nagwek2Znak"/>
    <w:uiPriority w:val="9"/>
    <w:unhideWhenUsed/>
    <w:qFormat/>
    <w:rsid w:val="00E8363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72A7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216592"/>
    <w:pPr>
      <w:keepNext/>
      <w:widowControl w:val="0"/>
      <w:suppressAutoHyphens/>
      <w:overflowPunct w:val="0"/>
      <w:autoSpaceDE w:val="0"/>
      <w:spacing w:before="240" w:after="60" w:line="240" w:lineRule="auto"/>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05E7D"/>
    <w:rPr>
      <w:rFonts w:ascii="Arial" w:eastAsia="Times New Roman" w:hAnsi="Arial" w:cs="Times New Roman"/>
      <w:b/>
      <w:sz w:val="24"/>
      <w:szCs w:val="20"/>
      <w:lang w:eastAsia="ar-SA"/>
    </w:rPr>
  </w:style>
  <w:style w:type="paragraph" w:styleId="Tytu">
    <w:name w:val="Title"/>
    <w:basedOn w:val="Normalny"/>
    <w:link w:val="TytuZnak"/>
    <w:uiPriority w:val="99"/>
    <w:qFormat/>
    <w:rsid w:val="00405E7D"/>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rsid w:val="00405E7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16592"/>
    <w:pPr>
      <w:widowControl w:val="0"/>
      <w:suppressAutoHyphens/>
      <w:overflowPunct w:val="0"/>
      <w:autoSpaceDE w:val="0"/>
      <w:spacing w:after="120" w:line="240" w:lineRule="auto"/>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rsid w:val="00216592"/>
    <w:rPr>
      <w:rFonts w:ascii="Times New Roman" w:eastAsia="Times New Roman" w:hAnsi="Times New Roman" w:cs="Times New Roman"/>
      <w:sz w:val="24"/>
      <w:szCs w:val="20"/>
      <w:lang w:eastAsia="ar-SA"/>
    </w:rPr>
  </w:style>
  <w:style w:type="paragraph" w:customStyle="1" w:styleId="Zawartotabeli">
    <w:name w:val="Zawartość tabeli"/>
    <w:basedOn w:val="Normalny"/>
    <w:rsid w:val="00216592"/>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4Znak">
    <w:name w:val="Nagłówek 4 Znak"/>
    <w:link w:val="Nagwek4"/>
    <w:rsid w:val="00216592"/>
    <w:rPr>
      <w:rFonts w:ascii="Times New Roman" w:eastAsia="Times New Roman" w:hAnsi="Times New Roman" w:cs="Times New Roman"/>
      <w:b/>
      <w:bCs/>
      <w:sz w:val="28"/>
      <w:szCs w:val="28"/>
      <w:lang w:eastAsia="ar-SA"/>
    </w:rPr>
  </w:style>
  <w:style w:type="character" w:styleId="Hipercze">
    <w:name w:val="Hyperlink"/>
    <w:rsid w:val="00216592"/>
    <w:rPr>
      <w:color w:val="0000FF"/>
      <w:u w:val="single"/>
    </w:rPr>
  </w:style>
  <w:style w:type="character" w:styleId="Uwydatnienie">
    <w:name w:val="Emphasis"/>
    <w:uiPriority w:val="20"/>
    <w:qFormat/>
    <w:rsid w:val="00216592"/>
    <w:rPr>
      <w:i/>
      <w:iCs/>
    </w:rPr>
  </w:style>
  <w:style w:type="character" w:customStyle="1" w:styleId="apple-converted-space">
    <w:name w:val="apple-converted-space"/>
    <w:basedOn w:val="Domylnaczcionkaakapitu"/>
    <w:rsid w:val="00216592"/>
  </w:style>
  <w:style w:type="paragraph" w:styleId="Nagwek">
    <w:name w:val="header"/>
    <w:basedOn w:val="Normalny"/>
    <w:link w:val="NagwekZnak"/>
    <w:uiPriority w:val="99"/>
    <w:unhideWhenUsed/>
    <w:rsid w:val="00367536"/>
    <w:pPr>
      <w:tabs>
        <w:tab w:val="center" w:pos="4536"/>
        <w:tab w:val="right" w:pos="9072"/>
      </w:tabs>
    </w:pPr>
  </w:style>
  <w:style w:type="character" w:customStyle="1" w:styleId="NagwekZnak">
    <w:name w:val="Nagłówek Znak"/>
    <w:link w:val="Nagwek"/>
    <w:uiPriority w:val="99"/>
    <w:rsid w:val="00367536"/>
    <w:rPr>
      <w:sz w:val="22"/>
      <w:szCs w:val="22"/>
      <w:lang w:eastAsia="en-US"/>
    </w:rPr>
  </w:style>
  <w:style w:type="paragraph" w:styleId="Stopka">
    <w:name w:val="footer"/>
    <w:basedOn w:val="Normalny"/>
    <w:link w:val="StopkaZnak"/>
    <w:uiPriority w:val="99"/>
    <w:unhideWhenUsed/>
    <w:rsid w:val="00367536"/>
    <w:pPr>
      <w:tabs>
        <w:tab w:val="center" w:pos="4536"/>
        <w:tab w:val="right" w:pos="9072"/>
      </w:tabs>
    </w:pPr>
  </w:style>
  <w:style w:type="character" w:customStyle="1" w:styleId="StopkaZnak">
    <w:name w:val="Stopka Znak"/>
    <w:link w:val="Stopka"/>
    <w:uiPriority w:val="99"/>
    <w:rsid w:val="00367536"/>
    <w:rPr>
      <w:sz w:val="22"/>
      <w:szCs w:val="22"/>
      <w:lang w:eastAsia="en-US"/>
    </w:rPr>
  </w:style>
  <w:style w:type="paragraph" w:styleId="Tekstdymka">
    <w:name w:val="Balloon Text"/>
    <w:basedOn w:val="Normalny"/>
    <w:link w:val="TekstdymkaZnak"/>
    <w:uiPriority w:val="99"/>
    <w:semiHidden/>
    <w:unhideWhenUsed/>
    <w:rsid w:val="00367536"/>
    <w:pPr>
      <w:spacing w:after="0" w:line="240" w:lineRule="auto"/>
    </w:pPr>
    <w:rPr>
      <w:rFonts w:ascii="Tahoma" w:hAnsi="Tahoma"/>
      <w:sz w:val="16"/>
      <w:szCs w:val="16"/>
    </w:rPr>
  </w:style>
  <w:style w:type="character" w:customStyle="1" w:styleId="TekstdymkaZnak">
    <w:name w:val="Tekst dymka Znak"/>
    <w:link w:val="Tekstdymka"/>
    <w:uiPriority w:val="99"/>
    <w:semiHidden/>
    <w:rsid w:val="00367536"/>
    <w:rPr>
      <w:rFonts w:ascii="Tahoma" w:hAnsi="Tahoma" w:cs="Tahoma"/>
      <w:sz w:val="16"/>
      <w:szCs w:val="16"/>
      <w:lang w:eastAsia="en-US"/>
    </w:rPr>
  </w:style>
  <w:style w:type="paragraph" w:styleId="Bezodstpw">
    <w:name w:val="No Spacing"/>
    <w:uiPriority w:val="99"/>
    <w:qFormat/>
    <w:rsid w:val="00326529"/>
    <w:rPr>
      <w:sz w:val="22"/>
      <w:szCs w:val="22"/>
      <w:lang w:eastAsia="en-US"/>
    </w:rPr>
  </w:style>
  <w:style w:type="paragraph" w:styleId="Akapitzlist">
    <w:name w:val="List Paragraph"/>
    <w:basedOn w:val="Normalny"/>
    <w:uiPriority w:val="34"/>
    <w:qFormat/>
    <w:rsid w:val="00A9757B"/>
    <w:pPr>
      <w:ind w:left="708"/>
    </w:pPr>
  </w:style>
  <w:style w:type="table" w:styleId="Tabela-Siatka">
    <w:name w:val="Table Grid"/>
    <w:basedOn w:val="Standardowy"/>
    <w:uiPriority w:val="59"/>
    <w:rsid w:val="0095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locked/>
    <w:rsid w:val="002665EE"/>
    <w:rPr>
      <w:rFonts w:ascii="Arial" w:hAnsi="Arial"/>
      <w:b/>
      <w:sz w:val="24"/>
      <w:lang w:eastAsia="ar-SA" w:bidi="ar-SA"/>
    </w:rPr>
  </w:style>
  <w:style w:type="character" w:customStyle="1" w:styleId="rwrro">
    <w:name w:val="rwrro"/>
    <w:rsid w:val="00511142"/>
  </w:style>
  <w:style w:type="character" w:customStyle="1" w:styleId="Nagwek3Znak">
    <w:name w:val="Nagłówek 3 Znak"/>
    <w:link w:val="Nagwek3"/>
    <w:uiPriority w:val="9"/>
    <w:semiHidden/>
    <w:rsid w:val="00372A75"/>
    <w:rPr>
      <w:rFonts w:ascii="Cambria" w:eastAsia="Times New Roman" w:hAnsi="Cambria" w:cs="Times New Roman"/>
      <w:b/>
      <w:bCs/>
      <w:sz w:val="26"/>
      <w:szCs w:val="26"/>
      <w:lang w:eastAsia="en-US"/>
    </w:rPr>
  </w:style>
  <w:style w:type="character" w:styleId="Odwoaniedokomentarza">
    <w:name w:val="annotation reference"/>
    <w:uiPriority w:val="99"/>
    <w:semiHidden/>
    <w:unhideWhenUsed/>
    <w:rsid w:val="00687048"/>
    <w:rPr>
      <w:sz w:val="16"/>
      <w:szCs w:val="16"/>
    </w:rPr>
  </w:style>
  <w:style w:type="paragraph" w:styleId="Tekstkomentarza">
    <w:name w:val="annotation text"/>
    <w:basedOn w:val="Normalny"/>
    <w:link w:val="TekstkomentarzaZnak"/>
    <w:uiPriority w:val="99"/>
    <w:semiHidden/>
    <w:unhideWhenUsed/>
    <w:rsid w:val="00687048"/>
    <w:rPr>
      <w:sz w:val="20"/>
      <w:szCs w:val="20"/>
    </w:rPr>
  </w:style>
  <w:style w:type="character" w:customStyle="1" w:styleId="TekstkomentarzaZnak">
    <w:name w:val="Tekst komentarza Znak"/>
    <w:link w:val="Tekstkomentarza"/>
    <w:uiPriority w:val="99"/>
    <w:semiHidden/>
    <w:rsid w:val="00687048"/>
    <w:rPr>
      <w:lang w:eastAsia="en-US"/>
    </w:rPr>
  </w:style>
  <w:style w:type="paragraph" w:styleId="Tematkomentarza">
    <w:name w:val="annotation subject"/>
    <w:basedOn w:val="Tekstkomentarza"/>
    <w:next w:val="Tekstkomentarza"/>
    <w:link w:val="TematkomentarzaZnak"/>
    <w:uiPriority w:val="99"/>
    <w:semiHidden/>
    <w:unhideWhenUsed/>
    <w:rsid w:val="00687048"/>
    <w:rPr>
      <w:b/>
      <w:bCs/>
    </w:rPr>
  </w:style>
  <w:style w:type="character" w:customStyle="1" w:styleId="TematkomentarzaZnak">
    <w:name w:val="Temat komentarza Znak"/>
    <w:link w:val="Tematkomentarza"/>
    <w:uiPriority w:val="99"/>
    <w:semiHidden/>
    <w:rsid w:val="00687048"/>
    <w:rPr>
      <w:b/>
      <w:bCs/>
      <w:lang w:eastAsia="en-US"/>
    </w:rPr>
  </w:style>
  <w:style w:type="character" w:customStyle="1" w:styleId="Nagwek2Znak">
    <w:name w:val="Nagłówek 2 Znak"/>
    <w:link w:val="Nagwek2"/>
    <w:uiPriority w:val="9"/>
    <w:rsid w:val="00E8363B"/>
    <w:rPr>
      <w:rFonts w:ascii="Cambria" w:eastAsia="Times New Roman" w:hAnsi="Cambria" w:cs="Times New Roman"/>
      <w:b/>
      <w:bCs/>
      <w:i/>
      <w:iCs/>
      <w:sz w:val="28"/>
      <w:szCs w:val="28"/>
      <w:lang w:eastAsia="en-US"/>
    </w:rPr>
  </w:style>
  <w:style w:type="character" w:styleId="UyteHipercze">
    <w:name w:val="FollowedHyperlink"/>
    <w:basedOn w:val="Domylnaczcionkaakapitu"/>
    <w:uiPriority w:val="99"/>
    <w:semiHidden/>
    <w:unhideWhenUsed/>
    <w:rsid w:val="00AF7765"/>
    <w:rPr>
      <w:color w:val="800080" w:themeColor="followedHyperlink"/>
      <w:u w:val="single"/>
    </w:rPr>
  </w:style>
  <w:style w:type="character" w:customStyle="1" w:styleId="tqb">
    <w:name w:val="_tqb"/>
    <w:basedOn w:val="Domylnaczcionkaakapitu"/>
    <w:rsid w:val="000B7B74"/>
  </w:style>
  <w:style w:type="character" w:customStyle="1" w:styleId="nsa">
    <w:name w:val="nsa"/>
    <w:basedOn w:val="Domylnaczcionkaakapitu"/>
    <w:rsid w:val="000B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BD"/>
    <w:pPr>
      <w:spacing w:after="200" w:line="276" w:lineRule="auto"/>
    </w:pPr>
    <w:rPr>
      <w:sz w:val="22"/>
      <w:szCs w:val="22"/>
      <w:lang w:eastAsia="en-US"/>
    </w:rPr>
  </w:style>
  <w:style w:type="paragraph" w:styleId="Nagwek1">
    <w:name w:val="heading 1"/>
    <w:basedOn w:val="Normalny"/>
    <w:next w:val="Normalny"/>
    <w:link w:val="Nagwek1Znak"/>
    <w:uiPriority w:val="99"/>
    <w:qFormat/>
    <w:rsid w:val="00405E7D"/>
    <w:pPr>
      <w:keepNext/>
      <w:widowControl w:val="0"/>
      <w:tabs>
        <w:tab w:val="num" w:pos="0"/>
      </w:tabs>
      <w:suppressAutoHyphens/>
      <w:overflowPunct w:val="0"/>
      <w:autoSpaceDE w:val="0"/>
      <w:spacing w:after="0" w:line="240" w:lineRule="auto"/>
      <w:jc w:val="center"/>
      <w:textAlignment w:val="baseline"/>
      <w:outlineLvl w:val="0"/>
    </w:pPr>
    <w:rPr>
      <w:rFonts w:ascii="Arial" w:eastAsia="Times New Roman" w:hAnsi="Arial"/>
      <w:b/>
      <w:sz w:val="24"/>
      <w:szCs w:val="20"/>
      <w:lang w:eastAsia="ar-SA"/>
    </w:rPr>
  </w:style>
  <w:style w:type="paragraph" w:styleId="Nagwek2">
    <w:name w:val="heading 2"/>
    <w:basedOn w:val="Normalny"/>
    <w:next w:val="Normalny"/>
    <w:link w:val="Nagwek2Znak"/>
    <w:uiPriority w:val="9"/>
    <w:unhideWhenUsed/>
    <w:qFormat/>
    <w:rsid w:val="00E8363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72A7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216592"/>
    <w:pPr>
      <w:keepNext/>
      <w:widowControl w:val="0"/>
      <w:suppressAutoHyphens/>
      <w:overflowPunct w:val="0"/>
      <w:autoSpaceDE w:val="0"/>
      <w:spacing w:before="240" w:after="60" w:line="240" w:lineRule="auto"/>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05E7D"/>
    <w:rPr>
      <w:rFonts w:ascii="Arial" w:eastAsia="Times New Roman" w:hAnsi="Arial" w:cs="Times New Roman"/>
      <w:b/>
      <w:sz w:val="24"/>
      <w:szCs w:val="20"/>
      <w:lang w:eastAsia="ar-SA"/>
    </w:rPr>
  </w:style>
  <w:style w:type="paragraph" w:styleId="Tytu">
    <w:name w:val="Title"/>
    <w:basedOn w:val="Normalny"/>
    <w:link w:val="TytuZnak"/>
    <w:uiPriority w:val="99"/>
    <w:qFormat/>
    <w:rsid w:val="00405E7D"/>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rsid w:val="00405E7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16592"/>
    <w:pPr>
      <w:widowControl w:val="0"/>
      <w:suppressAutoHyphens/>
      <w:overflowPunct w:val="0"/>
      <w:autoSpaceDE w:val="0"/>
      <w:spacing w:after="120" w:line="240" w:lineRule="auto"/>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rsid w:val="00216592"/>
    <w:rPr>
      <w:rFonts w:ascii="Times New Roman" w:eastAsia="Times New Roman" w:hAnsi="Times New Roman" w:cs="Times New Roman"/>
      <w:sz w:val="24"/>
      <w:szCs w:val="20"/>
      <w:lang w:eastAsia="ar-SA"/>
    </w:rPr>
  </w:style>
  <w:style w:type="paragraph" w:customStyle="1" w:styleId="Zawartotabeli">
    <w:name w:val="Zawartość tabeli"/>
    <w:basedOn w:val="Normalny"/>
    <w:rsid w:val="00216592"/>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4Znak">
    <w:name w:val="Nagłówek 4 Znak"/>
    <w:link w:val="Nagwek4"/>
    <w:rsid w:val="00216592"/>
    <w:rPr>
      <w:rFonts w:ascii="Times New Roman" w:eastAsia="Times New Roman" w:hAnsi="Times New Roman" w:cs="Times New Roman"/>
      <w:b/>
      <w:bCs/>
      <w:sz w:val="28"/>
      <w:szCs w:val="28"/>
      <w:lang w:eastAsia="ar-SA"/>
    </w:rPr>
  </w:style>
  <w:style w:type="character" w:styleId="Hipercze">
    <w:name w:val="Hyperlink"/>
    <w:rsid w:val="00216592"/>
    <w:rPr>
      <w:color w:val="0000FF"/>
      <w:u w:val="single"/>
    </w:rPr>
  </w:style>
  <w:style w:type="character" w:styleId="Uwydatnienie">
    <w:name w:val="Emphasis"/>
    <w:uiPriority w:val="20"/>
    <w:qFormat/>
    <w:rsid w:val="00216592"/>
    <w:rPr>
      <w:i/>
      <w:iCs/>
    </w:rPr>
  </w:style>
  <w:style w:type="character" w:customStyle="1" w:styleId="apple-converted-space">
    <w:name w:val="apple-converted-space"/>
    <w:basedOn w:val="Domylnaczcionkaakapitu"/>
    <w:rsid w:val="00216592"/>
  </w:style>
  <w:style w:type="paragraph" w:styleId="Nagwek">
    <w:name w:val="header"/>
    <w:basedOn w:val="Normalny"/>
    <w:link w:val="NagwekZnak"/>
    <w:uiPriority w:val="99"/>
    <w:unhideWhenUsed/>
    <w:rsid w:val="00367536"/>
    <w:pPr>
      <w:tabs>
        <w:tab w:val="center" w:pos="4536"/>
        <w:tab w:val="right" w:pos="9072"/>
      </w:tabs>
    </w:pPr>
  </w:style>
  <w:style w:type="character" w:customStyle="1" w:styleId="NagwekZnak">
    <w:name w:val="Nagłówek Znak"/>
    <w:link w:val="Nagwek"/>
    <w:uiPriority w:val="99"/>
    <w:rsid w:val="00367536"/>
    <w:rPr>
      <w:sz w:val="22"/>
      <w:szCs w:val="22"/>
      <w:lang w:eastAsia="en-US"/>
    </w:rPr>
  </w:style>
  <w:style w:type="paragraph" w:styleId="Stopka">
    <w:name w:val="footer"/>
    <w:basedOn w:val="Normalny"/>
    <w:link w:val="StopkaZnak"/>
    <w:uiPriority w:val="99"/>
    <w:unhideWhenUsed/>
    <w:rsid w:val="00367536"/>
    <w:pPr>
      <w:tabs>
        <w:tab w:val="center" w:pos="4536"/>
        <w:tab w:val="right" w:pos="9072"/>
      </w:tabs>
    </w:pPr>
  </w:style>
  <w:style w:type="character" w:customStyle="1" w:styleId="StopkaZnak">
    <w:name w:val="Stopka Znak"/>
    <w:link w:val="Stopka"/>
    <w:uiPriority w:val="99"/>
    <w:rsid w:val="00367536"/>
    <w:rPr>
      <w:sz w:val="22"/>
      <w:szCs w:val="22"/>
      <w:lang w:eastAsia="en-US"/>
    </w:rPr>
  </w:style>
  <w:style w:type="paragraph" w:styleId="Tekstdymka">
    <w:name w:val="Balloon Text"/>
    <w:basedOn w:val="Normalny"/>
    <w:link w:val="TekstdymkaZnak"/>
    <w:uiPriority w:val="99"/>
    <w:semiHidden/>
    <w:unhideWhenUsed/>
    <w:rsid w:val="00367536"/>
    <w:pPr>
      <w:spacing w:after="0" w:line="240" w:lineRule="auto"/>
    </w:pPr>
    <w:rPr>
      <w:rFonts w:ascii="Tahoma" w:hAnsi="Tahoma"/>
      <w:sz w:val="16"/>
      <w:szCs w:val="16"/>
    </w:rPr>
  </w:style>
  <w:style w:type="character" w:customStyle="1" w:styleId="TekstdymkaZnak">
    <w:name w:val="Tekst dymka Znak"/>
    <w:link w:val="Tekstdymka"/>
    <w:uiPriority w:val="99"/>
    <w:semiHidden/>
    <w:rsid w:val="00367536"/>
    <w:rPr>
      <w:rFonts w:ascii="Tahoma" w:hAnsi="Tahoma" w:cs="Tahoma"/>
      <w:sz w:val="16"/>
      <w:szCs w:val="16"/>
      <w:lang w:eastAsia="en-US"/>
    </w:rPr>
  </w:style>
  <w:style w:type="paragraph" w:styleId="Bezodstpw">
    <w:name w:val="No Spacing"/>
    <w:uiPriority w:val="99"/>
    <w:qFormat/>
    <w:rsid w:val="00326529"/>
    <w:rPr>
      <w:sz w:val="22"/>
      <w:szCs w:val="22"/>
      <w:lang w:eastAsia="en-US"/>
    </w:rPr>
  </w:style>
  <w:style w:type="paragraph" w:styleId="Akapitzlist">
    <w:name w:val="List Paragraph"/>
    <w:basedOn w:val="Normalny"/>
    <w:uiPriority w:val="34"/>
    <w:qFormat/>
    <w:rsid w:val="00A9757B"/>
    <w:pPr>
      <w:ind w:left="708"/>
    </w:pPr>
  </w:style>
  <w:style w:type="table" w:styleId="Tabela-Siatka">
    <w:name w:val="Table Grid"/>
    <w:basedOn w:val="Standardowy"/>
    <w:uiPriority w:val="59"/>
    <w:rsid w:val="0095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locked/>
    <w:rsid w:val="002665EE"/>
    <w:rPr>
      <w:rFonts w:ascii="Arial" w:hAnsi="Arial"/>
      <w:b/>
      <w:sz w:val="24"/>
      <w:lang w:eastAsia="ar-SA" w:bidi="ar-SA"/>
    </w:rPr>
  </w:style>
  <w:style w:type="character" w:customStyle="1" w:styleId="rwrro">
    <w:name w:val="rwrro"/>
    <w:rsid w:val="00511142"/>
  </w:style>
  <w:style w:type="character" w:customStyle="1" w:styleId="Nagwek3Znak">
    <w:name w:val="Nagłówek 3 Znak"/>
    <w:link w:val="Nagwek3"/>
    <w:uiPriority w:val="9"/>
    <w:semiHidden/>
    <w:rsid w:val="00372A75"/>
    <w:rPr>
      <w:rFonts w:ascii="Cambria" w:eastAsia="Times New Roman" w:hAnsi="Cambria" w:cs="Times New Roman"/>
      <w:b/>
      <w:bCs/>
      <w:sz w:val="26"/>
      <w:szCs w:val="26"/>
      <w:lang w:eastAsia="en-US"/>
    </w:rPr>
  </w:style>
  <w:style w:type="character" w:styleId="Odwoaniedokomentarza">
    <w:name w:val="annotation reference"/>
    <w:uiPriority w:val="99"/>
    <w:semiHidden/>
    <w:unhideWhenUsed/>
    <w:rsid w:val="00687048"/>
    <w:rPr>
      <w:sz w:val="16"/>
      <w:szCs w:val="16"/>
    </w:rPr>
  </w:style>
  <w:style w:type="paragraph" w:styleId="Tekstkomentarza">
    <w:name w:val="annotation text"/>
    <w:basedOn w:val="Normalny"/>
    <w:link w:val="TekstkomentarzaZnak"/>
    <w:uiPriority w:val="99"/>
    <w:semiHidden/>
    <w:unhideWhenUsed/>
    <w:rsid w:val="00687048"/>
    <w:rPr>
      <w:sz w:val="20"/>
      <w:szCs w:val="20"/>
    </w:rPr>
  </w:style>
  <w:style w:type="character" w:customStyle="1" w:styleId="TekstkomentarzaZnak">
    <w:name w:val="Tekst komentarza Znak"/>
    <w:link w:val="Tekstkomentarza"/>
    <w:uiPriority w:val="99"/>
    <w:semiHidden/>
    <w:rsid w:val="00687048"/>
    <w:rPr>
      <w:lang w:eastAsia="en-US"/>
    </w:rPr>
  </w:style>
  <w:style w:type="paragraph" w:styleId="Tematkomentarza">
    <w:name w:val="annotation subject"/>
    <w:basedOn w:val="Tekstkomentarza"/>
    <w:next w:val="Tekstkomentarza"/>
    <w:link w:val="TematkomentarzaZnak"/>
    <w:uiPriority w:val="99"/>
    <w:semiHidden/>
    <w:unhideWhenUsed/>
    <w:rsid w:val="00687048"/>
    <w:rPr>
      <w:b/>
      <w:bCs/>
    </w:rPr>
  </w:style>
  <w:style w:type="character" w:customStyle="1" w:styleId="TematkomentarzaZnak">
    <w:name w:val="Temat komentarza Znak"/>
    <w:link w:val="Tematkomentarza"/>
    <w:uiPriority w:val="99"/>
    <w:semiHidden/>
    <w:rsid w:val="00687048"/>
    <w:rPr>
      <w:b/>
      <w:bCs/>
      <w:lang w:eastAsia="en-US"/>
    </w:rPr>
  </w:style>
  <w:style w:type="character" w:customStyle="1" w:styleId="Nagwek2Znak">
    <w:name w:val="Nagłówek 2 Znak"/>
    <w:link w:val="Nagwek2"/>
    <w:uiPriority w:val="9"/>
    <w:rsid w:val="00E8363B"/>
    <w:rPr>
      <w:rFonts w:ascii="Cambria" w:eastAsia="Times New Roman" w:hAnsi="Cambria" w:cs="Times New Roman"/>
      <w:b/>
      <w:bCs/>
      <w:i/>
      <w:iCs/>
      <w:sz w:val="28"/>
      <w:szCs w:val="28"/>
      <w:lang w:eastAsia="en-US"/>
    </w:rPr>
  </w:style>
  <w:style w:type="character" w:styleId="UyteHipercze">
    <w:name w:val="FollowedHyperlink"/>
    <w:basedOn w:val="Domylnaczcionkaakapitu"/>
    <w:uiPriority w:val="99"/>
    <w:semiHidden/>
    <w:unhideWhenUsed/>
    <w:rsid w:val="00AF7765"/>
    <w:rPr>
      <w:color w:val="800080" w:themeColor="followedHyperlink"/>
      <w:u w:val="single"/>
    </w:rPr>
  </w:style>
  <w:style w:type="character" w:customStyle="1" w:styleId="tqb">
    <w:name w:val="_tqb"/>
    <w:basedOn w:val="Domylnaczcionkaakapitu"/>
    <w:rsid w:val="000B7B74"/>
  </w:style>
  <w:style w:type="character" w:customStyle="1" w:styleId="nsa">
    <w:name w:val="nsa"/>
    <w:basedOn w:val="Domylnaczcionkaakapitu"/>
    <w:rsid w:val="000B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394">
      <w:bodyDiv w:val="1"/>
      <w:marLeft w:val="0"/>
      <w:marRight w:val="0"/>
      <w:marTop w:val="0"/>
      <w:marBottom w:val="0"/>
      <w:divBdr>
        <w:top w:val="none" w:sz="0" w:space="0" w:color="auto"/>
        <w:left w:val="none" w:sz="0" w:space="0" w:color="auto"/>
        <w:bottom w:val="none" w:sz="0" w:space="0" w:color="auto"/>
        <w:right w:val="none" w:sz="0" w:space="0" w:color="auto"/>
      </w:divBdr>
    </w:div>
    <w:div w:id="346832692">
      <w:bodyDiv w:val="1"/>
      <w:marLeft w:val="0"/>
      <w:marRight w:val="0"/>
      <w:marTop w:val="0"/>
      <w:marBottom w:val="0"/>
      <w:divBdr>
        <w:top w:val="none" w:sz="0" w:space="0" w:color="auto"/>
        <w:left w:val="none" w:sz="0" w:space="0" w:color="auto"/>
        <w:bottom w:val="none" w:sz="0" w:space="0" w:color="auto"/>
        <w:right w:val="none" w:sz="0" w:space="0" w:color="auto"/>
      </w:divBdr>
    </w:div>
    <w:div w:id="702096446">
      <w:bodyDiv w:val="1"/>
      <w:marLeft w:val="0"/>
      <w:marRight w:val="0"/>
      <w:marTop w:val="0"/>
      <w:marBottom w:val="0"/>
      <w:divBdr>
        <w:top w:val="none" w:sz="0" w:space="0" w:color="auto"/>
        <w:left w:val="none" w:sz="0" w:space="0" w:color="auto"/>
        <w:bottom w:val="none" w:sz="0" w:space="0" w:color="auto"/>
        <w:right w:val="none" w:sz="0" w:space="0" w:color="auto"/>
      </w:divBdr>
    </w:div>
    <w:div w:id="7787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wersilesia.cn" TargetMode="External"/><Relationship Id="rId18" Type="http://schemas.openxmlformats.org/officeDocument/2006/relationships/hyperlink" Target="http://www.polska.travel" TargetMode="External"/><Relationship Id="rId3" Type="http://schemas.openxmlformats.org/officeDocument/2006/relationships/styles" Target="styles.xml"/><Relationship Id="rId21" Type="http://schemas.openxmlformats.org/officeDocument/2006/relationships/hyperlink" Target="http://www.rp.pl/Promocja-turystyczna/308239946-MSiT-Polska-za-pol-ceny-juz-jest-sukcesem.html" TargetMode="External"/><Relationship Id="rId7" Type="http://schemas.openxmlformats.org/officeDocument/2006/relationships/footnotes" Target="footnotes.xml"/><Relationship Id="rId12" Type="http://schemas.openxmlformats.org/officeDocument/2006/relationships/hyperlink" Target="http://www.n-silesia.pl" TargetMode="External"/><Relationship Id="rId17" Type="http://schemas.openxmlformats.org/officeDocument/2006/relationships/hyperlink" Target="http://www.destination-wrocl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lnyslasktaniej.pl" TargetMode="External"/><Relationship Id="rId20" Type="http://schemas.openxmlformats.org/officeDocument/2006/relationships/hyperlink" Target="http://www.rp.pl/Zycie-Dolnego-Slaska/310139963-Kongres-Turystyki-Polskiej---turystyce-potrzeba-fundament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org.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duktyregionalne.org" TargetMode="External"/><Relationship Id="rId23" Type="http://schemas.openxmlformats.org/officeDocument/2006/relationships/footer" Target="footer1.xml"/><Relationship Id="rId10" Type="http://schemas.openxmlformats.org/officeDocument/2006/relationships/hyperlink" Target="http://www.dot.travel.pl" TargetMode="External"/><Relationship Id="rId19" Type="http://schemas.openxmlformats.org/officeDocument/2006/relationships/hyperlink" Target="http://www.rp.pl/Promocja-turystyczna/311279988-TT-Warsaw-czyli-renesans-targow-turystycznych.html" TargetMode="External"/><Relationship Id="rId4" Type="http://schemas.microsoft.com/office/2007/relationships/stylesWithEffects" Target="stylesWithEffects.xml"/><Relationship Id="rId9" Type="http://schemas.openxmlformats.org/officeDocument/2006/relationships/hyperlink" Target="http://www.dolnyslask.info.pl" TargetMode="External"/><Relationship Id="rId14" Type="http://schemas.openxmlformats.org/officeDocument/2006/relationships/hyperlink" Target="http://www.szlakzamkowipalacow.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8B0-9270-4E7F-8156-6E4F954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24</Pages>
  <Words>5194</Words>
  <Characters>31168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36290</CharactersWithSpaces>
  <SharedDoc>false</SharedDoc>
  <HLinks>
    <vt:vector size="54" baseType="variant">
      <vt:variant>
        <vt:i4>1704029</vt:i4>
      </vt:variant>
      <vt:variant>
        <vt:i4>24</vt:i4>
      </vt:variant>
      <vt:variant>
        <vt:i4>0</vt:i4>
      </vt:variant>
      <vt:variant>
        <vt:i4>5</vt:i4>
      </vt:variant>
      <vt:variant>
        <vt:lpwstr>http://www.polska.travel/</vt:lpwstr>
      </vt:variant>
      <vt:variant>
        <vt:lpwstr/>
      </vt:variant>
      <vt:variant>
        <vt:i4>3342391</vt:i4>
      </vt:variant>
      <vt:variant>
        <vt:i4>21</vt:i4>
      </vt:variant>
      <vt:variant>
        <vt:i4>0</vt:i4>
      </vt:variant>
      <vt:variant>
        <vt:i4>5</vt:i4>
      </vt:variant>
      <vt:variant>
        <vt:lpwstr>http://www.produktyregionalne.org/</vt:lpwstr>
      </vt:variant>
      <vt:variant>
        <vt:lpwstr/>
      </vt:variant>
      <vt:variant>
        <vt:i4>7274539</vt:i4>
      </vt:variant>
      <vt:variant>
        <vt:i4>18</vt:i4>
      </vt:variant>
      <vt:variant>
        <vt:i4>0</vt:i4>
      </vt:variant>
      <vt:variant>
        <vt:i4>5</vt:i4>
      </vt:variant>
      <vt:variant>
        <vt:lpwstr>http://www.destination-wroclaw.pl/</vt:lpwstr>
      </vt:variant>
      <vt:variant>
        <vt:lpwstr/>
      </vt:variant>
      <vt:variant>
        <vt:i4>7864378</vt:i4>
      </vt:variant>
      <vt:variant>
        <vt:i4>15</vt:i4>
      </vt:variant>
      <vt:variant>
        <vt:i4>0</vt:i4>
      </vt:variant>
      <vt:variant>
        <vt:i4>5</vt:i4>
      </vt:variant>
      <vt:variant>
        <vt:lpwstr>http://www.dolnyslasktaniej.pl/</vt:lpwstr>
      </vt:variant>
      <vt:variant>
        <vt:lpwstr/>
      </vt:variant>
      <vt:variant>
        <vt:i4>6291566</vt:i4>
      </vt:variant>
      <vt:variant>
        <vt:i4>12</vt:i4>
      </vt:variant>
      <vt:variant>
        <vt:i4>0</vt:i4>
      </vt:variant>
      <vt:variant>
        <vt:i4>5</vt:i4>
      </vt:variant>
      <vt:variant>
        <vt:lpwstr>http://www.szlakzamkowipalacow.eu/</vt:lpwstr>
      </vt:variant>
      <vt:variant>
        <vt:lpwstr/>
      </vt:variant>
      <vt:variant>
        <vt:i4>6750260</vt:i4>
      </vt:variant>
      <vt:variant>
        <vt:i4>9</vt:i4>
      </vt:variant>
      <vt:variant>
        <vt:i4>0</vt:i4>
      </vt:variant>
      <vt:variant>
        <vt:i4>5</vt:i4>
      </vt:variant>
      <vt:variant>
        <vt:lpwstr>http://www.lowersilesia.cn/</vt:lpwstr>
      </vt:variant>
      <vt:variant>
        <vt:lpwstr/>
      </vt:variant>
      <vt:variant>
        <vt:i4>1507418</vt:i4>
      </vt:variant>
      <vt:variant>
        <vt:i4>6</vt:i4>
      </vt:variant>
      <vt:variant>
        <vt:i4>0</vt:i4>
      </vt:variant>
      <vt:variant>
        <vt:i4>5</vt:i4>
      </vt:variant>
      <vt:variant>
        <vt:lpwstr>http://www.n-silesia.pl/</vt:lpwstr>
      </vt:variant>
      <vt:variant>
        <vt:lpwstr/>
      </vt:variant>
      <vt:variant>
        <vt:i4>7077921</vt:i4>
      </vt:variant>
      <vt:variant>
        <vt:i4>3</vt:i4>
      </vt:variant>
      <vt:variant>
        <vt:i4>0</vt:i4>
      </vt:variant>
      <vt:variant>
        <vt:i4>5</vt:i4>
      </vt:variant>
      <vt:variant>
        <vt:lpwstr>http://www.dot.org.pl/</vt:lpwstr>
      </vt:variant>
      <vt:variant>
        <vt:lpwstr/>
      </vt:variant>
      <vt:variant>
        <vt:i4>3473509</vt:i4>
      </vt:variant>
      <vt:variant>
        <vt:i4>0</vt:i4>
      </vt:variant>
      <vt:variant>
        <vt:i4>0</vt:i4>
      </vt:variant>
      <vt:variant>
        <vt:i4>5</vt:i4>
      </vt:variant>
      <vt:variant>
        <vt:lpwstr>http://www.dolnyslask.info.pl/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Gosia</cp:lastModifiedBy>
  <cp:revision>20</cp:revision>
  <cp:lastPrinted>2012-04-23T09:34:00Z</cp:lastPrinted>
  <dcterms:created xsi:type="dcterms:W3CDTF">2017-01-20T12:32:00Z</dcterms:created>
  <dcterms:modified xsi:type="dcterms:W3CDTF">2017-02-07T07:43:00Z</dcterms:modified>
</cp:coreProperties>
</file>